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D3" w:rsidRPr="00935BD3" w:rsidRDefault="00935BD3" w:rsidP="00935BD3">
      <w:pPr>
        <w:pStyle w:val="a9"/>
        <w:rPr>
          <w:rFonts w:hint="eastAsia"/>
          <w:sz w:val="44"/>
          <w:szCs w:val="44"/>
        </w:rPr>
      </w:pPr>
      <w:r w:rsidRPr="00A710DF">
        <w:rPr>
          <w:rFonts w:hint="eastAsia"/>
          <w:sz w:val="44"/>
          <w:szCs w:val="44"/>
        </w:rPr>
        <w:t>“大学习，大讨论，大调研”</w:t>
      </w:r>
      <w:r w:rsidR="006F4B0C">
        <w:rPr>
          <w:rFonts w:hint="eastAsia"/>
          <w:sz w:val="44"/>
          <w:szCs w:val="44"/>
        </w:rPr>
        <w:t>活动</w:t>
      </w:r>
      <w:r w:rsidR="00454041">
        <w:rPr>
          <w:rFonts w:hint="eastAsia"/>
          <w:sz w:val="44"/>
          <w:szCs w:val="44"/>
        </w:rPr>
        <w:t>安排</w:t>
      </w:r>
      <w:bookmarkStart w:id="0" w:name="_GoBack"/>
      <w:bookmarkEnd w:id="0"/>
    </w:p>
    <w:p w:rsidR="001A2443" w:rsidRPr="00E71DE1" w:rsidRDefault="00935BD3" w:rsidP="00E71DE1">
      <w:pPr>
        <w:pStyle w:val="a8"/>
        <w:numPr>
          <w:ilvl w:val="0"/>
          <w:numId w:val="5"/>
        </w:numPr>
        <w:ind w:firstLineChars="0"/>
        <w:rPr>
          <w:rFonts w:asciiTheme="minorEastAsia" w:hAnsiTheme="minorEastAsia"/>
          <w:sz w:val="28"/>
          <w:szCs w:val="28"/>
        </w:rPr>
      </w:pPr>
      <w:r w:rsidRPr="001A2443">
        <w:rPr>
          <w:rFonts w:asciiTheme="minorEastAsia" w:hAnsiTheme="minorEastAsia" w:hint="eastAsia"/>
          <w:sz w:val="28"/>
          <w:szCs w:val="28"/>
        </w:rPr>
        <w:t>大学习：6月党小组学习计划</w:t>
      </w:r>
    </w:p>
    <w:p w:rsidR="00935BD3" w:rsidRPr="00935BD3" w:rsidRDefault="00935BD3" w:rsidP="00E71DE1">
      <w:pPr>
        <w:ind w:firstLineChars="200" w:firstLine="560"/>
        <w:rPr>
          <w:sz w:val="28"/>
          <w:szCs w:val="28"/>
        </w:rPr>
      </w:pPr>
      <w:r w:rsidRPr="00935BD3">
        <w:rPr>
          <w:rFonts w:hint="eastAsia"/>
          <w:sz w:val="28"/>
          <w:szCs w:val="28"/>
        </w:rPr>
        <w:t>以班级为单位，开展</w:t>
      </w:r>
      <w:r w:rsidRPr="00935BD3">
        <w:rPr>
          <w:rFonts w:hint="eastAsia"/>
          <w:sz w:val="28"/>
          <w:szCs w:val="28"/>
        </w:rPr>
        <w:t>6</w:t>
      </w:r>
      <w:r w:rsidRPr="00935BD3">
        <w:rPr>
          <w:rFonts w:hint="eastAsia"/>
          <w:sz w:val="28"/>
          <w:szCs w:val="28"/>
        </w:rPr>
        <w:t>月党小组学习（小范围）</w:t>
      </w:r>
      <w:r>
        <w:rPr>
          <w:rFonts w:hint="eastAsia"/>
          <w:sz w:val="28"/>
          <w:szCs w:val="28"/>
        </w:rPr>
        <w:t>，</w:t>
      </w:r>
      <w:r w:rsidRPr="00935BD3">
        <w:rPr>
          <w:rFonts w:hint="eastAsia"/>
          <w:sz w:val="28"/>
          <w:szCs w:val="28"/>
        </w:rPr>
        <w:t>在</w:t>
      </w:r>
      <w:r w:rsidRPr="00935BD3">
        <w:rPr>
          <w:rFonts w:hint="eastAsia"/>
          <w:sz w:val="28"/>
          <w:szCs w:val="28"/>
        </w:rPr>
        <w:t>4</w:t>
      </w:r>
      <w:r w:rsidRPr="00935BD3">
        <w:rPr>
          <w:rFonts w:hint="eastAsia"/>
          <w:sz w:val="28"/>
          <w:szCs w:val="28"/>
        </w:rPr>
        <w:t>个主题中任选一个开展学习：</w:t>
      </w:r>
    </w:p>
    <w:p w:rsidR="00935BD3" w:rsidRPr="00935BD3" w:rsidRDefault="00935BD3" w:rsidP="00935BD3">
      <w:pPr>
        <w:pStyle w:val="a8"/>
        <w:numPr>
          <w:ilvl w:val="0"/>
          <w:numId w:val="3"/>
        </w:numPr>
        <w:ind w:firstLineChars="0"/>
        <w:rPr>
          <w:sz w:val="28"/>
          <w:szCs w:val="28"/>
        </w:rPr>
      </w:pPr>
      <w:r w:rsidRPr="00935BD3">
        <w:rPr>
          <w:rFonts w:hint="eastAsia"/>
          <w:sz w:val="28"/>
          <w:szCs w:val="28"/>
        </w:rPr>
        <w:t>深入学</w:t>
      </w:r>
      <w:proofErr w:type="gramStart"/>
      <w:r w:rsidRPr="00935BD3">
        <w:rPr>
          <w:rFonts w:hint="eastAsia"/>
          <w:sz w:val="28"/>
          <w:szCs w:val="28"/>
        </w:rPr>
        <w:t>习习近</w:t>
      </w:r>
      <w:proofErr w:type="gramEnd"/>
      <w:r w:rsidRPr="00935BD3">
        <w:rPr>
          <w:rFonts w:hint="eastAsia"/>
          <w:sz w:val="28"/>
          <w:szCs w:val="28"/>
        </w:rPr>
        <w:t>平新时代中国特色社会主义思想；</w:t>
      </w:r>
    </w:p>
    <w:p w:rsidR="00935BD3" w:rsidRPr="00935BD3" w:rsidRDefault="00935BD3" w:rsidP="00935BD3">
      <w:pPr>
        <w:pStyle w:val="a8"/>
        <w:numPr>
          <w:ilvl w:val="0"/>
          <w:numId w:val="3"/>
        </w:numPr>
        <w:ind w:firstLineChars="0"/>
        <w:rPr>
          <w:sz w:val="28"/>
          <w:szCs w:val="28"/>
        </w:rPr>
      </w:pPr>
      <w:r w:rsidRPr="00935BD3">
        <w:rPr>
          <w:rFonts w:hint="eastAsia"/>
          <w:sz w:val="28"/>
          <w:szCs w:val="28"/>
        </w:rPr>
        <w:t>深入学习党的十九大精神；</w:t>
      </w:r>
    </w:p>
    <w:p w:rsidR="00935BD3" w:rsidRPr="00935BD3" w:rsidRDefault="00935BD3" w:rsidP="00935BD3">
      <w:pPr>
        <w:pStyle w:val="a8"/>
        <w:numPr>
          <w:ilvl w:val="0"/>
          <w:numId w:val="3"/>
        </w:numPr>
        <w:ind w:firstLineChars="0"/>
        <w:rPr>
          <w:sz w:val="28"/>
          <w:szCs w:val="28"/>
        </w:rPr>
      </w:pPr>
      <w:r w:rsidRPr="00935BD3">
        <w:rPr>
          <w:rFonts w:hint="eastAsia"/>
          <w:sz w:val="28"/>
          <w:szCs w:val="28"/>
        </w:rPr>
        <w:t>习近平新时代中国特色社会主义思想“四川篇”；</w:t>
      </w:r>
    </w:p>
    <w:p w:rsidR="00935BD3" w:rsidRPr="00935BD3" w:rsidRDefault="00935BD3" w:rsidP="00935BD3">
      <w:pPr>
        <w:pStyle w:val="a8"/>
        <w:numPr>
          <w:ilvl w:val="0"/>
          <w:numId w:val="3"/>
        </w:numPr>
        <w:ind w:firstLineChars="0"/>
        <w:rPr>
          <w:sz w:val="28"/>
          <w:szCs w:val="28"/>
        </w:rPr>
      </w:pPr>
      <w:r w:rsidRPr="00935BD3">
        <w:rPr>
          <w:rFonts w:hint="eastAsia"/>
          <w:sz w:val="28"/>
          <w:szCs w:val="28"/>
        </w:rPr>
        <w:t>习近平来川视察讲话精神。</w:t>
      </w:r>
    </w:p>
    <w:tbl>
      <w:tblPr>
        <w:tblW w:w="8456" w:type="dxa"/>
        <w:jc w:val="center"/>
        <w:shd w:val="clear" w:color="auto" w:fill="FFFFFF"/>
        <w:tblLayout w:type="fixed"/>
        <w:tblCellMar>
          <w:left w:w="0" w:type="dxa"/>
          <w:right w:w="0" w:type="dxa"/>
        </w:tblCellMar>
        <w:tblLook w:val="04A0" w:firstRow="1" w:lastRow="0" w:firstColumn="1" w:lastColumn="0" w:noHBand="0" w:noVBand="1"/>
      </w:tblPr>
      <w:tblGrid>
        <w:gridCol w:w="811"/>
        <w:gridCol w:w="7645"/>
      </w:tblGrid>
      <w:tr w:rsidR="007706B4" w:rsidTr="00935BD3">
        <w:trPr>
          <w:trHeight w:val="315"/>
          <w:jc w:val="center"/>
        </w:trPr>
        <w:tc>
          <w:tcPr>
            <w:tcW w:w="8456" w:type="dxa"/>
            <w:gridSpan w:val="2"/>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kern w:val="0"/>
                <w:sz w:val="22"/>
              </w:rPr>
            </w:pPr>
            <w:r>
              <w:rPr>
                <w:rFonts w:ascii="黑体" w:eastAsia="黑体" w:hAnsi="黑体" w:hint="eastAsia"/>
                <w:b/>
                <w:sz w:val="22"/>
              </w:rPr>
              <w:t>2016级1班2018年</w:t>
            </w:r>
            <w:r>
              <w:rPr>
                <w:rFonts w:ascii="黑体" w:eastAsia="黑体" w:hAnsi="黑体"/>
                <w:b/>
                <w:sz w:val="22"/>
              </w:rPr>
              <w:t>6</w:t>
            </w:r>
            <w:r>
              <w:rPr>
                <w:rFonts w:ascii="黑体" w:eastAsia="黑体" w:hAnsi="黑体" w:hint="eastAsia"/>
                <w:b/>
                <w:sz w:val="22"/>
              </w:rPr>
              <w:t>月党小组学习安排</w:t>
            </w:r>
          </w:p>
        </w:tc>
      </w:tr>
      <w:tr w:rsidR="007706B4" w:rsidTr="00935BD3">
        <w:trPr>
          <w:trHeight w:val="315"/>
          <w:jc w:val="center"/>
        </w:trPr>
        <w:tc>
          <w:tcPr>
            <w:tcW w:w="81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645"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1</w:t>
            </w:r>
            <w:r>
              <w:rPr>
                <w:rFonts w:ascii="黑体" w:eastAsia="黑体" w:hAnsi="黑体"/>
                <w:b/>
                <w:sz w:val="22"/>
              </w:rPr>
              <w:t>0</w:t>
            </w:r>
            <w:r>
              <w:rPr>
                <w:rFonts w:ascii="黑体" w:eastAsia="黑体" w:hAnsi="黑体" w:hint="eastAsia"/>
                <w:b/>
                <w:sz w:val="22"/>
              </w:rPr>
              <w:t xml:space="preserve"> 1</w:t>
            </w:r>
            <w:r>
              <w:rPr>
                <w:rFonts w:ascii="黑体" w:eastAsia="黑体" w:hAnsi="黑体"/>
                <w:b/>
                <w:sz w:val="22"/>
              </w:rPr>
              <w:t>6</w:t>
            </w:r>
            <w:r>
              <w:rPr>
                <w:rFonts w:ascii="黑体" w:eastAsia="黑体" w:hAnsi="黑体" w:hint="eastAsia"/>
                <w:b/>
                <w:sz w:val="22"/>
              </w:rPr>
              <w:t>:</w:t>
            </w:r>
            <w:r>
              <w:rPr>
                <w:rFonts w:ascii="黑体" w:eastAsia="黑体" w:hAnsi="黑体"/>
                <w:b/>
                <w:sz w:val="22"/>
              </w:rPr>
              <w:t>5</w:t>
            </w:r>
            <w:r>
              <w:rPr>
                <w:rFonts w:ascii="黑体" w:eastAsia="黑体" w:hAnsi="黑体" w:hint="eastAsia"/>
                <w:b/>
                <w:sz w:val="22"/>
              </w:rPr>
              <w:t>0-1</w:t>
            </w:r>
            <w:r>
              <w:rPr>
                <w:rFonts w:ascii="黑体" w:eastAsia="黑体" w:hAnsi="黑体"/>
                <w:b/>
                <w:sz w:val="22"/>
              </w:rPr>
              <w:t>7</w:t>
            </w:r>
            <w:r>
              <w:rPr>
                <w:rFonts w:ascii="黑体" w:eastAsia="黑体" w:hAnsi="黑体" w:hint="eastAsia"/>
                <w:b/>
                <w:sz w:val="22"/>
              </w:rPr>
              <w:t>:</w:t>
            </w:r>
            <w:r>
              <w:rPr>
                <w:rFonts w:ascii="黑体" w:eastAsia="黑体" w:hAnsi="黑体"/>
                <w:b/>
                <w:sz w:val="22"/>
              </w:rPr>
              <w:t>3</w:t>
            </w:r>
            <w:r>
              <w:rPr>
                <w:rFonts w:ascii="黑体" w:eastAsia="黑体" w:hAnsi="黑体" w:hint="eastAsia"/>
                <w:b/>
                <w:sz w:val="22"/>
              </w:rPr>
              <w:t>0</w:t>
            </w:r>
          </w:p>
        </w:tc>
      </w:tr>
      <w:tr w:rsidR="007706B4" w:rsidTr="00935BD3">
        <w:trPr>
          <w:trHeight w:val="325"/>
          <w:jc w:val="center"/>
        </w:trPr>
        <w:tc>
          <w:tcPr>
            <w:tcW w:w="81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地点</w:t>
            </w:r>
          </w:p>
        </w:tc>
        <w:tc>
          <w:tcPr>
            <w:tcW w:w="7645"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rPr>
                <w:rFonts w:ascii="黑体" w:eastAsia="黑体" w:hAnsi="黑体"/>
                <w:b/>
                <w:sz w:val="22"/>
              </w:rPr>
            </w:pPr>
            <w:proofErr w:type="gramStart"/>
            <w:r>
              <w:rPr>
                <w:rFonts w:ascii="黑体" w:eastAsia="黑体" w:hAnsi="黑体" w:hint="eastAsia"/>
                <w:b/>
                <w:sz w:val="22"/>
              </w:rPr>
              <w:t>五教北</w:t>
            </w:r>
            <w:proofErr w:type="gramEnd"/>
            <w:r>
              <w:rPr>
                <w:rFonts w:ascii="黑体" w:eastAsia="黑体" w:hAnsi="黑体" w:hint="eastAsia"/>
                <w:b/>
                <w:sz w:val="22"/>
              </w:rPr>
              <w:t>102</w:t>
            </w:r>
          </w:p>
        </w:tc>
      </w:tr>
      <w:tr w:rsidR="007706B4" w:rsidTr="00935BD3">
        <w:trPr>
          <w:trHeight w:val="279"/>
          <w:jc w:val="center"/>
        </w:trPr>
        <w:tc>
          <w:tcPr>
            <w:tcW w:w="81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内容</w:t>
            </w:r>
          </w:p>
        </w:tc>
        <w:tc>
          <w:tcPr>
            <w:tcW w:w="7645"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rPr>
                <w:rFonts w:ascii="黑体" w:eastAsia="黑体" w:hAnsi="黑体"/>
                <w:bCs/>
                <w:kern w:val="0"/>
                <w:sz w:val="22"/>
              </w:rPr>
            </w:pPr>
            <w:r>
              <w:rPr>
                <w:rFonts w:ascii="黑体" w:eastAsia="黑体" w:hAnsi="黑体" w:hint="eastAsia"/>
                <w:bCs/>
                <w:kern w:val="0"/>
                <w:sz w:val="22"/>
              </w:rPr>
              <w:t>第一组：指导思想新发展：形成习近平新时代中国特色社会主义思想</w:t>
            </w:r>
          </w:p>
          <w:p w:rsidR="007706B4" w:rsidRDefault="003468D7" w:rsidP="00935BD3">
            <w:pPr>
              <w:rPr>
                <w:rFonts w:ascii="黑体" w:eastAsia="黑体" w:hAnsi="黑体"/>
                <w:b/>
                <w:kern w:val="0"/>
                <w:sz w:val="22"/>
              </w:rPr>
            </w:pPr>
            <w:r>
              <w:rPr>
                <w:rFonts w:ascii="黑体" w:eastAsia="黑体" w:hAnsi="黑体" w:hint="eastAsia"/>
                <w:bCs/>
                <w:kern w:val="0"/>
                <w:sz w:val="22"/>
              </w:rPr>
              <w:t>第二组：奋斗目标新定位：明确“两步走”战略的路线图与时间表</w:t>
            </w:r>
          </w:p>
        </w:tc>
      </w:tr>
    </w:tbl>
    <w:p w:rsidR="007706B4" w:rsidRDefault="007706B4" w:rsidP="00935BD3">
      <w:pPr>
        <w:rPr>
          <w:rFonts w:ascii="黑体" w:eastAsia="黑体" w:hAnsi="黑体"/>
          <w:sz w:val="22"/>
        </w:rPr>
      </w:pPr>
    </w:p>
    <w:tbl>
      <w:tblPr>
        <w:tblW w:w="8467" w:type="dxa"/>
        <w:jc w:val="center"/>
        <w:shd w:val="clear" w:color="auto" w:fill="FFFFFF"/>
        <w:tblLayout w:type="fixed"/>
        <w:tblCellMar>
          <w:left w:w="0" w:type="dxa"/>
          <w:right w:w="0" w:type="dxa"/>
        </w:tblCellMar>
        <w:tblLook w:val="04A0" w:firstRow="1" w:lastRow="0" w:firstColumn="1" w:lastColumn="0" w:noHBand="0" w:noVBand="1"/>
      </w:tblPr>
      <w:tblGrid>
        <w:gridCol w:w="713"/>
        <w:gridCol w:w="7754"/>
      </w:tblGrid>
      <w:tr w:rsidR="007706B4" w:rsidTr="00935BD3">
        <w:trPr>
          <w:trHeight w:val="20"/>
          <w:jc w:val="center"/>
        </w:trPr>
        <w:tc>
          <w:tcPr>
            <w:tcW w:w="846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center"/>
              <w:rPr>
                <w:rFonts w:ascii="黑体" w:eastAsia="黑体" w:hAnsi="黑体"/>
                <w:kern w:val="0"/>
                <w:sz w:val="22"/>
              </w:rPr>
            </w:pPr>
            <w:r>
              <w:rPr>
                <w:rFonts w:ascii="黑体" w:eastAsia="黑体" w:hAnsi="黑体"/>
                <w:b/>
                <w:sz w:val="22"/>
              </w:rPr>
              <w:t>2016级2班</w:t>
            </w:r>
            <w:r>
              <w:rPr>
                <w:rFonts w:ascii="黑体" w:eastAsia="黑体" w:hAnsi="黑体" w:hint="eastAsia"/>
                <w:b/>
                <w:sz w:val="22"/>
              </w:rPr>
              <w:t>2018年</w:t>
            </w:r>
            <w:r>
              <w:rPr>
                <w:rFonts w:ascii="黑体" w:eastAsia="黑体" w:hAnsi="黑体"/>
                <w:b/>
                <w:sz w:val="22"/>
              </w:rPr>
              <w:t>6</w:t>
            </w:r>
            <w:r>
              <w:rPr>
                <w:rFonts w:ascii="黑体" w:eastAsia="黑体" w:hAnsi="黑体" w:hint="eastAsia"/>
                <w:b/>
                <w:sz w:val="22"/>
              </w:rPr>
              <w:t>月</w:t>
            </w:r>
            <w:r>
              <w:rPr>
                <w:rFonts w:ascii="黑体" w:eastAsia="黑体" w:hAnsi="黑体"/>
                <w:b/>
                <w:sz w:val="22"/>
              </w:rPr>
              <w:t>党小组学习安排</w:t>
            </w:r>
          </w:p>
        </w:tc>
      </w:tr>
      <w:tr w:rsidR="007706B4" w:rsidTr="00935BD3">
        <w:trPr>
          <w:trHeight w:val="20"/>
          <w:jc w:val="center"/>
        </w:trPr>
        <w:tc>
          <w:tcPr>
            <w:tcW w:w="7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时间</w:t>
            </w:r>
          </w:p>
        </w:tc>
        <w:tc>
          <w:tcPr>
            <w:tcW w:w="77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3</w:t>
            </w:r>
            <w:r>
              <w:rPr>
                <w:rFonts w:ascii="黑体" w:eastAsia="黑体" w:hAnsi="黑体"/>
                <w:b/>
                <w:sz w:val="22"/>
              </w:rPr>
              <w:t xml:space="preserve"> </w:t>
            </w:r>
            <w:r>
              <w:rPr>
                <w:rFonts w:ascii="黑体" w:eastAsia="黑体" w:hAnsi="黑体" w:hint="eastAsia"/>
                <w:b/>
                <w:sz w:val="22"/>
              </w:rPr>
              <w:t>19:30</w:t>
            </w:r>
            <w:r>
              <w:rPr>
                <w:rFonts w:ascii="黑体" w:eastAsia="黑体" w:hAnsi="黑体"/>
                <w:b/>
                <w:sz w:val="22"/>
              </w:rPr>
              <w:t>-20</w:t>
            </w:r>
            <w:r>
              <w:rPr>
                <w:rFonts w:ascii="黑体" w:eastAsia="黑体" w:hAnsi="黑体" w:hint="eastAsia"/>
                <w:b/>
                <w:sz w:val="22"/>
              </w:rPr>
              <w:t>:20</w:t>
            </w:r>
          </w:p>
        </w:tc>
      </w:tr>
      <w:tr w:rsidR="007706B4" w:rsidTr="00935BD3">
        <w:trPr>
          <w:trHeight w:val="20"/>
          <w:jc w:val="center"/>
        </w:trPr>
        <w:tc>
          <w:tcPr>
            <w:tcW w:w="7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地点</w:t>
            </w:r>
          </w:p>
        </w:tc>
        <w:tc>
          <w:tcPr>
            <w:tcW w:w="77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一教20</w:t>
            </w:r>
            <w:r>
              <w:rPr>
                <w:rFonts w:ascii="黑体" w:eastAsia="黑体" w:hAnsi="黑体" w:hint="eastAsia"/>
                <w:b/>
                <w:sz w:val="22"/>
              </w:rPr>
              <w:t>5</w:t>
            </w:r>
          </w:p>
        </w:tc>
      </w:tr>
      <w:tr w:rsidR="007706B4" w:rsidTr="00935BD3">
        <w:trPr>
          <w:trHeight w:val="1209"/>
          <w:jc w:val="center"/>
        </w:trPr>
        <w:tc>
          <w:tcPr>
            <w:tcW w:w="7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内容</w:t>
            </w:r>
          </w:p>
        </w:tc>
        <w:tc>
          <w:tcPr>
            <w:tcW w:w="77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Cs/>
                <w:kern w:val="0"/>
                <w:sz w:val="22"/>
              </w:rPr>
            </w:pPr>
            <w:r>
              <w:rPr>
                <w:rFonts w:ascii="黑体" w:eastAsia="黑体" w:hAnsi="黑体" w:hint="eastAsia"/>
                <w:bCs/>
                <w:kern w:val="0"/>
                <w:sz w:val="22"/>
              </w:rPr>
              <w:t>第一组：团支书带领大家一起学习十九大精神</w:t>
            </w:r>
          </w:p>
          <w:p w:rsidR="007706B4" w:rsidRDefault="003468D7" w:rsidP="00935BD3">
            <w:pPr>
              <w:rPr>
                <w:rFonts w:ascii="黑体" w:eastAsia="黑体" w:hAnsi="黑体"/>
                <w:bCs/>
                <w:kern w:val="0"/>
                <w:sz w:val="22"/>
              </w:rPr>
            </w:pPr>
            <w:r>
              <w:rPr>
                <w:rFonts w:ascii="黑体" w:eastAsia="黑体" w:hAnsi="黑体" w:hint="eastAsia"/>
                <w:bCs/>
                <w:kern w:val="0"/>
                <w:sz w:val="22"/>
              </w:rPr>
              <w:t>第二组：大家一起讨论十九大精神</w:t>
            </w:r>
          </w:p>
          <w:p w:rsidR="007706B4" w:rsidRDefault="003468D7" w:rsidP="00935BD3">
            <w:pPr>
              <w:rPr>
                <w:rFonts w:ascii="黑体" w:eastAsia="黑体" w:hAnsi="黑体"/>
                <w:bCs/>
                <w:kern w:val="0"/>
                <w:sz w:val="22"/>
              </w:rPr>
            </w:pPr>
            <w:r>
              <w:rPr>
                <w:rFonts w:ascii="黑体" w:eastAsia="黑体" w:hAnsi="黑体" w:hint="eastAsia"/>
                <w:bCs/>
                <w:kern w:val="0"/>
                <w:sz w:val="22"/>
              </w:rPr>
              <w:t>第三组：各组代表发表对十九大精神的感想</w:t>
            </w:r>
          </w:p>
          <w:p w:rsidR="007706B4" w:rsidRDefault="003468D7" w:rsidP="00935BD3">
            <w:pPr>
              <w:rPr>
                <w:rFonts w:ascii="黑体" w:eastAsia="黑体" w:hAnsi="黑体"/>
                <w:b/>
                <w:kern w:val="0"/>
                <w:sz w:val="22"/>
              </w:rPr>
            </w:pPr>
            <w:r>
              <w:rPr>
                <w:rFonts w:ascii="黑体" w:eastAsia="黑体" w:hAnsi="黑体" w:hint="eastAsia"/>
                <w:bCs/>
                <w:kern w:val="0"/>
                <w:sz w:val="22"/>
              </w:rPr>
              <w:t>第四组：团支书作总结</w:t>
            </w:r>
          </w:p>
        </w:tc>
      </w:tr>
    </w:tbl>
    <w:p w:rsidR="007706B4" w:rsidRDefault="007706B4" w:rsidP="00935BD3"/>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719"/>
        <w:gridCol w:w="7753"/>
      </w:tblGrid>
      <w:tr w:rsidR="007706B4" w:rsidTr="00935BD3">
        <w:trPr>
          <w:jc w:val="center"/>
        </w:trPr>
        <w:tc>
          <w:tcPr>
            <w:tcW w:w="847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center"/>
              <w:rPr>
                <w:rFonts w:ascii="黑体" w:eastAsia="黑体" w:hAnsi="黑体"/>
                <w:kern w:val="0"/>
                <w:sz w:val="22"/>
              </w:rPr>
            </w:pPr>
            <w:r>
              <w:rPr>
                <w:rFonts w:ascii="黑体" w:eastAsia="黑体" w:hAnsi="黑体"/>
                <w:b/>
                <w:sz w:val="22"/>
              </w:rPr>
              <w:t>2016级</w:t>
            </w:r>
            <w:r>
              <w:rPr>
                <w:rFonts w:ascii="黑体" w:eastAsia="黑体" w:hAnsi="黑体" w:hint="eastAsia"/>
                <w:b/>
                <w:sz w:val="22"/>
              </w:rPr>
              <w:t>3</w:t>
            </w:r>
            <w:r>
              <w:rPr>
                <w:rFonts w:ascii="黑体" w:eastAsia="黑体" w:hAnsi="黑体"/>
                <w:b/>
                <w:sz w:val="22"/>
              </w:rPr>
              <w:t>班</w:t>
            </w:r>
            <w:r>
              <w:rPr>
                <w:rFonts w:ascii="黑体" w:eastAsia="黑体" w:hAnsi="黑体" w:hint="eastAsia"/>
                <w:b/>
                <w:sz w:val="22"/>
              </w:rPr>
              <w:t>2018年</w:t>
            </w:r>
            <w:r>
              <w:rPr>
                <w:rFonts w:ascii="黑体" w:eastAsia="黑体" w:hAnsi="黑体"/>
                <w:b/>
                <w:sz w:val="22"/>
              </w:rPr>
              <w:t>6</w:t>
            </w:r>
            <w:r>
              <w:rPr>
                <w:rFonts w:ascii="黑体" w:eastAsia="黑体" w:hAnsi="黑体" w:hint="eastAsia"/>
                <w:b/>
                <w:sz w:val="22"/>
              </w:rPr>
              <w:t>月</w:t>
            </w:r>
            <w:r>
              <w:rPr>
                <w:rFonts w:ascii="黑体" w:eastAsia="黑体" w:hAnsi="黑体"/>
                <w:b/>
                <w:sz w:val="22"/>
              </w:rPr>
              <w:t>党小组学习安排</w:t>
            </w:r>
          </w:p>
        </w:tc>
      </w:tr>
      <w:tr w:rsidR="007706B4" w:rsidTr="00935BD3">
        <w:trPr>
          <w:jc w:val="center"/>
        </w:trPr>
        <w:tc>
          <w:tcPr>
            <w:tcW w:w="7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7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.4 14:30-15:10</w:t>
            </w:r>
          </w:p>
        </w:tc>
      </w:tr>
      <w:tr w:rsidR="007706B4" w:rsidTr="00935BD3">
        <w:trPr>
          <w:jc w:val="center"/>
        </w:trPr>
        <w:tc>
          <w:tcPr>
            <w:tcW w:w="7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center"/>
              <w:rPr>
                <w:rFonts w:ascii="黑体" w:eastAsia="黑体" w:hAnsi="黑体"/>
                <w:b/>
                <w:sz w:val="22"/>
              </w:rPr>
            </w:pPr>
            <w:r>
              <w:rPr>
                <w:rFonts w:ascii="黑体" w:eastAsia="黑体" w:hAnsi="黑体" w:hint="eastAsia"/>
                <w:b/>
                <w:sz w:val="22"/>
              </w:rPr>
              <w:t>地点</w:t>
            </w:r>
          </w:p>
        </w:tc>
        <w:tc>
          <w:tcPr>
            <w:tcW w:w="77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一教202</w:t>
            </w:r>
          </w:p>
        </w:tc>
      </w:tr>
      <w:tr w:rsidR="007706B4" w:rsidTr="00935BD3">
        <w:trPr>
          <w:jc w:val="center"/>
        </w:trPr>
        <w:tc>
          <w:tcPr>
            <w:tcW w:w="7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widowControl/>
              <w:spacing w:before="100" w:beforeAutospacing="1" w:after="100" w:afterAutospacing="1"/>
              <w:rPr>
                <w:rFonts w:ascii="黑体" w:eastAsia="黑体" w:hAnsi="黑体"/>
                <w:b/>
                <w:kern w:val="0"/>
                <w:sz w:val="22"/>
              </w:rPr>
            </w:pPr>
            <w:r>
              <w:rPr>
                <w:rFonts w:ascii="宋体" w:hAnsi="宋体" w:hint="eastAsia"/>
                <w:b/>
                <w:kern w:val="0"/>
                <w:sz w:val="22"/>
              </w:rPr>
              <w:t> </w:t>
            </w:r>
          </w:p>
          <w:p w:rsidR="007706B4" w:rsidRDefault="003468D7" w:rsidP="00935BD3">
            <w:pPr>
              <w:widowControl/>
              <w:spacing w:before="100" w:beforeAutospacing="1" w:after="100" w:afterAutospacing="1"/>
              <w:rPr>
                <w:rFonts w:ascii="黑体" w:eastAsia="黑体" w:hAnsi="黑体"/>
                <w:b/>
                <w:kern w:val="0"/>
                <w:sz w:val="22"/>
              </w:rPr>
            </w:pPr>
            <w:r>
              <w:rPr>
                <w:rFonts w:ascii="黑体" w:eastAsia="黑体" w:hAnsi="黑体" w:hint="eastAsia"/>
                <w:b/>
                <w:kern w:val="0"/>
                <w:sz w:val="22"/>
              </w:rPr>
              <w:t>内容</w:t>
            </w:r>
          </w:p>
        </w:tc>
        <w:tc>
          <w:tcPr>
            <w:tcW w:w="77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cs="黑体"/>
                <w:sz w:val="22"/>
              </w:rPr>
            </w:pPr>
            <w:r>
              <w:rPr>
                <w:rFonts w:ascii="黑体" w:eastAsia="黑体" w:hAnsi="黑体" w:cs="黑体" w:hint="eastAsia"/>
                <w:sz w:val="22"/>
              </w:rPr>
              <w:t>第一组：《党的十九大精神》——(中共中央关于认真学习宣传贯彻党的十九大精神的决定)——（充分认识学习宣传贯彻党的十九大精神的重大意义）</w:t>
            </w:r>
          </w:p>
          <w:p w:rsidR="007706B4" w:rsidRDefault="003468D7" w:rsidP="00935BD3">
            <w:pPr>
              <w:rPr>
                <w:rFonts w:ascii="黑体" w:eastAsia="黑体" w:hAnsi="黑体" w:cs="黑体"/>
                <w:sz w:val="22"/>
              </w:rPr>
            </w:pPr>
            <w:r>
              <w:rPr>
                <w:rFonts w:ascii="黑体" w:eastAsia="黑体" w:hAnsi="黑体" w:cs="黑体" w:hint="eastAsia"/>
                <w:sz w:val="22"/>
              </w:rPr>
              <w:t>第二组：《党的十九大精神》——(中共中央关于认真学习宣传贯彻党的十九大精神的决定)——(全面准确学习领会党的十九大精神)</w:t>
            </w:r>
          </w:p>
          <w:p w:rsidR="007706B4" w:rsidRDefault="003468D7" w:rsidP="00935BD3">
            <w:pPr>
              <w:rPr>
                <w:rFonts w:ascii="黑体" w:eastAsia="黑体" w:hAnsi="黑体"/>
                <w:kern w:val="0"/>
                <w:sz w:val="22"/>
              </w:rPr>
            </w:pPr>
            <w:r>
              <w:rPr>
                <w:rFonts w:ascii="黑体" w:eastAsia="黑体" w:hAnsi="黑体" w:cs="黑体" w:hint="eastAsia"/>
                <w:sz w:val="22"/>
              </w:rPr>
              <w:t>第三组：《党的十九大精神》——(中共中央关于认真学习宣传贯彻党的十九大精神的决定)——（认真做好党的十九大精神的学习宣传）</w:t>
            </w:r>
          </w:p>
        </w:tc>
      </w:tr>
    </w:tbl>
    <w:p w:rsidR="007706B4" w:rsidRDefault="007706B4" w:rsidP="00935BD3">
      <w:pPr>
        <w:rPr>
          <w:rFonts w:ascii="黑体" w:eastAsia="黑体" w:hAnsi="黑体"/>
          <w:sz w:val="22"/>
        </w:rPr>
      </w:pPr>
    </w:p>
    <w:tbl>
      <w:tblPr>
        <w:tblStyle w:val="a7"/>
        <w:tblW w:w="8456" w:type="dxa"/>
        <w:jc w:val="center"/>
        <w:tblLayout w:type="fixed"/>
        <w:tblLook w:val="04A0" w:firstRow="1" w:lastRow="0" w:firstColumn="1" w:lastColumn="0" w:noHBand="0" w:noVBand="1"/>
      </w:tblPr>
      <w:tblGrid>
        <w:gridCol w:w="671"/>
        <w:gridCol w:w="7785"/>
      </w:tblGrid>
      <w:tr w:rsidR="007706B4" w:rsidTr="00935BD3">
        <w:trPr>
          <w:trHeight w:val="368"/>
          <w:jc w:val="center"/>
        </w:trPr>
        <w:tc>
          <w:tcPr>
            <w:tcW w:w="8456" w:type="dxa"/>
            <w:gridSpan w:val="2"/>
            <w:tcBorders>
              <w:top w:val="single" w:sz="8" w:space="0" w:color="auto"/>
              <w:left w:val="single" w:sz="8" w:space="0" w:color="auto"/>
              <w:bottom w:val="single" w:sz="4" w:space="0" w:color="auto"/>
              <w:right w:val="single" w:sz="8" w:space="0" w:color="auto"/>
            </w:tcBorders>
          </w:tcPr>
          <w:p w:rsidR="007706B4" w:rsidRDefault="003468D7" w:rsidP="00935BD3">
            <w:pPr>
              <w:jc w:val="center"/>
              <w:rPr>
                <w:rFonts w:ascii="黑体" w:eastAsia="黑体" w:hAnsi="黑体"/>
                <w:b/>
                <w:sz w:val="22"/>
              </w:rPr>
            </w:pPr>
            <w:r>
              <w:rPr>
                <w:rFonts w:ascii="黑体" w:eastAsia="黑体" w:hAnsi="黑体" w:hint="eastAsia"/>
                <w:b/>
                <w:sz w:val="22"/>
              </w:rPr>
              <w:t>2016级</w:t>
            </w:r>
            <w:r>
              <w:rPr>
                <w:rFonts w:ascii="黑体" w:eastAsia="黑体" w:hAnsi="黑体"/>
                <w:b/>
                <w:sz w:val="22"/>
              </w:rPr>
              <w:t>4</w:t>
            </w:r>
            <w:r>
              <w:rPr>
                <w:rFonts w:ascii="黑体" w:eastAsia="黑体" w:hAnsi="黑体" w:hint="eastAsia"/>
                <w:b/>
                <w:sz w:val="22"/>
              </w:rPr>
              <w:t>班2018年</w:t>
            </w:r>
            <w:r>
              <w:rPr>
                <w:rFonts w:ascii="黑体" w:eastAsia="黑体" w:hAnsi="黑体"/>
                <w:b/>
                <w:sz w:val="22"/>
              </w:rPr>
              <w:t>6</w:t>
            </w:r>
            <w:r>
              <w:rPr>
                <w:rFonts w:ascii="黑体" w:eastAsia="黑体" w:hAnsi="黑体" w:hint="eastAsia"/>
                <w:b/>
                <w:sz w:val="22"/>
              </w:rPr>
              <w:t>月党小组学习安排</w:t>
            </w:r>
          </w:p>
        </w:tc>
      </w:tr>
      <w:tr w:rsidR="007706B4" w:rsidTr="00935BD3">
        <w:trPr>
          <w:trHeight w:val="368"/>
          <w:jc w:val="center"/>
        </w:trPr>
        <w:tc>
          <w:tcPr>
            <w:tcW w:w="671" w:type="dxa"/>
            <w:tcBorders>
              <w:top w:val="single" w:sz="8" w:space="0" w:color="auto"/>
              <w:left w:val="single" w:sz="8" w:space="0" w:color="auto"/>
              <w:bottom w:val="single" w:sz="8" w:space="0" w:color="auto"/>
              <w:right w:val="single" w:sz="8" w:space="0" w:color="auto"/>
            </w:tcBorders>
            <w:vAlign w:val="center"/>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785" w:type="dxa"/>
            <w:tcBorders>
              <w:top w:val="single" w:sz="8" w:space="0" w:color="auto"/>
              <w:left w:val="single" w:sz="8" w:space="0" w:color="auto"/>
              <w:bottom w:val="single" w:sz="8" w:space="0" w:color="auto"/>
              <w:right w:val="single" w:sz="8" w:space="0" w:color="auto"/>
            </w:tcBorders>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.8 14:30-15:30</w:t>
            </w:r>
          </w:p>
        </w:tc>
      </w:tr>
      <w:tr w:rsidR="007706B4" w:rsidTr="00935BD3">
        <w:trPr>
          <w:trHeight w:val="368"/>
          <w:jc w:val="center"/>
        </w:trPr>
        <w:tc>
          <w:tcPr>
            <w:tcW w:w="671" w:type="dxa"/>
            <w:tcBorders>
              <w:top w:val="single" w:sz="8" w:space="0" w:color="auto"/>
              <w:left w:val="single" w:sz="8" w:space="0" w:color="auto"/>
              <w:bottom w:val="single" w:sz="8" w:space="0" w:color="auto"/>
              <w:right w:val="single" w:sz="8" w:space="0" w:color="auto"/>
            </w:tcBorders>
            <w:vAlign w:val="center"/>
          </w:tcPr>
          <w:p w:rsidR="007706B4" w:rsidRDefault="003468D7" w:rsidP="00935BD3">
            <w:pPr>
              <w:jc w:val="center"/>
              <w:rPr>
                <w:rFonts w:ascii="黑体" w:eastAsia="黑体" w:hAnsi="黑体"/>
                <w:b/>
                <w:sz w:val="22"/>
              </w:rPr>
            </w:pPr>
            <w:r>
              <w:rPr>
                <w:rFonts w:ascii="黑体" w:eastAsia="黑体" w:hAnsi="黑体" w:hint="eastAsia"/>
                <w:b/>
                <w:sz w:val="22"/>
              </w:rPr>
              <w:lastRenderedPageBreak/>
              <w:t>地点</w:t>
            </w:r>
          </w:p>
        </w:tc>
        <w:tc>
          <w:tcPr>
            <w:tcW w:w="7785" w:type="dxa"/>
            <w:tcBorders>
              <w:top w:val="single" w:sz="8" w:space="0" w:color="auto"/>
              <w:left w:val="single" w:sz="8" w:space="0" w:color="auto"/>
              <w:bottom w:val="single" w:sz="8" w:space="0" w:color="auto"/>
              <w:right w:val="single" w:sz="8" w:space="0" w:color="auto"/>
            </w:tcBorders>
          </w:tcPr>
          <w:p w:rsidR="007706B4" w:rsidRDefault="003468D7" w:rsidP="00935BD3">
            <w:pPr>
              <w:rPr>
                <w:rFonts w:ascii="黑体" w:eastAsia="黑体" w:hAnsi="黑体"/>
                <w:b/>
                <w:sz w:val="22"/>
              </w:rPr>
            </w:pPr>
            <w:r>
              <w:rPr>
                <w:rFonts w:ascii="黑体" w:eastAsia="黑体" w:hAnsi="黑体" w:hint="eastAsia"/>
                <w:b/>
                <w:sz w:val="22"/>
              </w:rPr>
              <w:t>一教207</w:t>
            </w:r>
          </w:p>
        </w:tc>
      </w:tr>
      <w:tr w:rsidR="007706B4" w:rsidTr="00935BD3">
        <w:trPr>
          <w:trHeight w:val="952"/>
          <w:jc w:val="center"/>
        </w:trPr>
        <w:tc>
          <w:tcPr>
            <w:tcW w:w="671" w:type="dxa"/>
            <w:tcBorders>
              <w:top w:val="single" w:sz="8" w:space="0" w:color="auto"/>
              <w:left w:val="single" w:sz="8" w:space="0" w:color="auto"/>
              <w:bottom w:val="single" w:sz="8" w:space="0" w:color="auto"/>
              <w:right w:val="single" w:sz="8" w:space="0" w:color="auto"/>
            </w:tcBorders>
            <w:vAlign w:val="center"/>
          </w:tcPr>
          <w:p w:rsidR="007706B4" w:rsidRDefault="003468D7" w:rsidP="00935BD3">
            <w:pPr>
              <w:rPr>
                <w:rFonts w:ascii="黑体" w:eastAsia="黑体" w:hAnsi="黑体"/>
                <w:sz w:val="22"/>
              </w:rPr>
            </w:pPr>
            <w:r>
              <w:rPr>
                <w:rFonts w:ascii="黑体" w:eastAsia="黑体" w:hAnsi="黑体" w:hint="eastAsia"/>
                <w:b/>
                <w:bCs/>
                <w:sz w:val="22"/>
              </w:rPr>
              <w:t>内容</w:t>
            </w:r>
          </w:p>
        </w:tc>
        <w:tc>
          <w:tcPr>
            <w:tcW w:w="7785" w:type="dxa"/>
            <w:tcBorders>
              <w:top w:val="single" w:sz="8" w:space="0" w:color="auto"/>
              <w:left w:val="single" w:sz="8" w:space="0" w:color="auto"/>
              <w:bottom w:val="single" w:sz="8" w:space="0" w:color="auto"/>
              <w:right w:val="single" w:sz="8" w:space="0" w:color="auto"/>
            </w:tcBorders>
          </w:tcPr>
          <w:p w:rsidR="007706B4" w:rsidRDefault="003468D7" w:rsidP="00935BD3">
            <w:pPr>
              <w:rPr>
                <w:rFonts w:ascii="黑体" w:eastAsia="黑体" w:hAnsi="黑体" w:cs="黑体"/>
                <w:sz w:val="22"/>
              </w:rPr>
            </w:pPr>
            <w:r>
              <w:rPr>
                <w:rFonts w:ascii="黑体" w:eastAsia="黑体" w:hAnsi="黑体" w:cs="黑体" w:hint="eastAsia"/>
                <w:sz w:val="22"/>
              </w:rPr>
              <w:t>第一组：学习党的十九大精神</w:t>
            </w:r>
          </w:p>
          <w:p w:rsidR="007706B4" w:rsidRDefault="003468D7" w:rsidP="00935BD3">
            <w:pPr>
              <w:rPr>
                <w:rFonts w:ascii="黑体" w:eastAsia="黑体" w:hAnsi="黑体" w:cs="黑体"/>
                <w:sz w:val="22"/>
              </w:rPr>
            </w:pPr>
            <w:r>
              <w:rPr>
                <w:rFonts w:ascii="黑体" w:eastAsia="黑体" w:hAnsi="黑体" w:cs="黑体" w:hint="eastAsia"/>
                <w:sz w:val="22"/>
              </w:rPr>
              <w:t>第二组：学习党的十九大精神</w:t>
            </w:r>
          </w:p>
          <w:p w:rsidR="007706B4" w:rsidRDefault="003468D7" w:rsidP="00935BD3">
            <w:pPr>
              <w:rPr>
                <w:rFonts w:ascii="黑体" w:eastAsia="黑体" w:hAnsi="黑体" w:cs="黑体"/>
                <w:sz w:val="22"/>
              </w:rPr>
            </w:pPr>
            <w:r>
              <w:rPr>
                <w:rFonts w:ascii="黑体" w:eastAsia="黑体" w:hAnsi="黑体" w:cs="黑体" w:hint="eastAsia"/>
                <w:sz w:val="22"/>
              </w:rPr>
              <w:t>第三组：学习党的十九大精神</w:t>
            </w:r>
          </w:p>
        </w:tc>
      </w:tr>
    </w:tbl>
    <w:p w:rsidR="007706B4" w:rsidRDefault="007706B4" w:rsidP="00935BD3">
      <w:pPr>
        <w:rPr>
          <w:rFonts w:ascii="黑体" w:eastAsia="黑体" w:hAnsi="黑体"/>
          <w:sz w:val="22"/>
        </w:rPr>
      </w:pPr>
    </w:p>
    <w:tbl>
      <w:tblPr>
        <w:tblW w:w="8522" w:type="dxa"/>
        <w:shd w:val="clear" w:color="auto" w:fill="FFFFFF"/>
        <w:tblLayout w:type="fixed"/>
        <w:tblCellMar>
          <w:left w:w="0" w:type="dxa"/>
          <w:right w:w="0" w:type="dxa"/>
        </w:tblCellMar>
        <w:tblLook w:val="04A0" w:firstRow="1" w:lastRow="0" w:firstColumn="1" w:lastColumn="0" w:noHBand="0" w:noVBand="1"/>
      </w:tblPr>
      <w:tblGrid>
        <w:gridCol w:w="675"/>
        <w:gridCol w:w="7847"/>
      </w:tblGrid>
      <w:tr w:rsidR="007706B4">
        <w:trPr>
          <w:trHeight w:val="406"/>
        </w:trPr>
        <w:tc>
          <w:tcPr>
            <w:tcW w:w="852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kern w:val="0"/>
                <w:sz w:val="22"/>
              </w:rPr>
            </w:pPr>
            <w:r>
              <w:rPr>
                <w:rFonts w:ascii="黑体" w:eastAsia="黑体" w:hAnsi="黑体"/>
                <w:b/>
                <w:sz w:val="22"/>
              </w:rPr>
              <w:t>2016级5班</w:t>
            </w:r>
            <w:r>
              <w:rPr>
                <w:rFonts w:ascii="黑体" w:eastAsia="黑体" w:hAnsi="黑体" w:hint="eastAsia"/>
                <w:b/>
                <w:sz w:val="22"/>
              </w:rPr>
              <w:t>2018年</w:t>
            </w:r>
            <w:r>
              <w:rPr>
                <w:rFonts w:ascii="黑体" w:eastAsia="黑体" w:hAnsi="黑体"/>
                <w:b/>
                <w:sz w:val="22"/>
              </w:rPr>
              <w:t>6</w:t>
            </w:r>
            <w:r>
              <w:rPr>
                <w:rFonts w:ascii="黑体" w:eastAsia="黑体" w:hAnsi="黑体" w:hint="eastAsia"/>
                <w:b/>
                <w:sz w:val="22"/>
              </w:rPr>
              <w:t>月</w:t>
            </w:r>
            <w:r>
              <w:rPr>
                <w:rFonts w:ascii="黑体" w:eastAsia="黑体" w:hAnsi="黑体"/>
                <w:b/>
                <w:sz w:val="22"/>
              </w:rPr>
              <w:t>党小组学习安排</w:t>
            </w:r>
          </w:p>
        </w:tc>
      </w:tr>
      <w:tr w:rsidR="007706B4">
        <w:trPr>
          <w:tblHead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时间</w:t>
            </w:r>
          </w:p>
        </w:tc>
        <w:tc>
          <w:tcPr>
            <w:tcW w:w="7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6.13 17:10—17:50</w:t>
            </w:r>
          </w:p>
        </w:tc>
      </w:tr>
      <w:tr w:rsidR="007706B4">
        <w:trPr>
          <w:tblHead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地点</w:t>
            </w:r>
          </w:p>
        </w:tc>
        <w:tc>
          <w:tcPr>
            <w:tcW w:w="7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proofErr w:type="gramStart"/>
            <w:r>
              <w:rPr>
                <w:rFonts w:ascii="黑体" w:eastAsia="黑体" w:hAnsi="黑体"/>
                <w:b/>
                <w:sz w:val="22"/>
              </w:rPr>
              <w:t>五教北</w:t>
            </w:r>
            <w:proofErr w:type="gramEnd"/>
            <w:r>
              <w:rPr>
                <w:rFonts w:ascii="黑体" w:eastAsia="黑体" w:hAnsi="黑体"/>
                <w:b/>
                <w:sz w:val="22"/>
              </w:rPr>
              <w:t>101</w:t>
            </w:r>
          </w:p>
        </w:tc>
      </w:tr>
      <w:tr w:rsidR="007706B4">
        <w:trPr>
          <w:tblHead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widowControl/>
              <w:spacing w:before="100" w:beforeAutospacing="1" w:after="100" w:afterAutospacing="1"/>
              <w:jc w:val="center"/>
              <w:rPr>
                <w:rFonts w:ascii="黑体" w:eastAsia="黑体" w:hAnsi="黑体"/>
                <w:kern w:val="0"/>
                <w:sz w:val="22"/>
              </w:rPr>
            </w:pPr>
            <w:r>
              <w:rPr>
                <w:rFonts w:ascii="黑体" w:eastAsia="黑体" w:hAnsi="黑体"/>
                <w:b/>
                <w:bCs/>
                <w:kern w:val="0"/>
                <w:sz w:val="22"/>
              </w:rPr>
              <w:t>内容</w:t>
            </w:r>
          </w:p>
        </w:tc>
        <w:tc>
          <w:tcPr>
            <w:tcW w:w="7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Style w:val="a6"/>
                <w:rFonts w:ascii="黑体" w:eastAsia="黑体" w:hAnsi="黑体" w:cs="黑体"/>
                <w:b w:val="0"/>
                <w:bCs/>
                <w:color w:val="333333"/>
                <w:sz w:val="22"/>
                <w:shd w:val="clear" w:color="auto" w:fill="FFFFFF"/>
              </w:rPr>
            </w:pPr>
            <w:r>
              <w:rPr>
                <w:rFonts w:ascii="黑体" w:eastAsia="黑体" w:hAnsi="黑体" w:cs="黑体" w:hint="eastAsia"/>
                <w:sz w:val="22"/>
              </w:rPr>
              <w:t>第一组：</w:t>
            </w:r>
            <w:r>
              <w:rPr>
                <w:rStyle w:val="a6"/>
                <w:rFonts w:ascii="黑体" w:eastAsia="黑体" w:hAnsi="黑体" w:cs="黑体" w:hint="eastAsia"/>
                <w:b w:val="0"/>
                <w:bCs/>
                <w:color w:val="333333"/>
                <w:sz w:val="22"/>
                <w:shd w:val="clear" w:color="auto" w:fill="FFFFFF"/>
              </w:rPr>
              <w:t>先学一步 学深一层 迅速兴起学习宣传贯彻热潮</w:t>
            </w:r>
          </w:p>
          <w:p w:rsidR="007706B4" w:rsidRDefault="003468D7" w:rsidP="00935BD3">
            <w:pPr>
              <w:rPr>
                <w:rStyle w:val="a6"/>
                <w:rFonts w:ascii="黑体" w:eastAsia="黑体" w:hAnsi="黑体" w:cs="黑体"/>
                <w:b w:val="0"/>
                <w:bCs/>
                <w:color w:val="333333"/>
                <w:sz w:val="22"/>
                <w:shd w:val="clear" w:color="auto" w:fill="FFFFFF"/>
              </w:rPr>
            </w:pPr>
            <w:r>
              <w:rPr>
                <w:rFonts w:ascii="黑体" w:eastAsia="黑体" w:hAnsi="黑体" w:cs="黑体" w:hint="eastAsia"/>
                <w:sz w:val="22"/>
              </w:rPr>
              <w:t>第二组：</w:t>
            </w:r>
            <w:r>
              <w:rPr>
                <w:rStyle w:val="a6"/>
                <w:rFonts w:ascii="黑体" w:eastAsia="黑体" w:hAnsi="黑体" w:cs="黑体" w:hint="eastAsia"/>
                <w:b w:val="0"/>
                <w:bCs/>
                <w:color w:val="333333"/>
                <w:sz w:val="22"/>
                <w:shd w:val="clear" w:color="auto" w:fill="FFFFFF"/>
              </w:rPr>
              <w:t>以担当精神过硬作风推动组织工作</w:t>
            </w:r>
          </w:p>
          <w:p w:rsidR="007706B4" w:rsidRDefault="003468D7" w:rsidP="00935BD3">
            <w:pPr>
              <w:rPr>
                <w:rFonts w:ascii="黑体" w:eastAsia="黑体" w:hAnsi="黑体"/>
                <w:kern w:val="0"/>
                <w:sz w:val="22"/>
              </w:rPr>
            </w:pPr>
            <w:r>
              <w:rPr>
                <w:rFonts w:ascii="黑体" w:eastAsia="黑体" w:hAnsi="黑体" w:cs="黑体" w:hint="eastAsia"/>
                <w:sz w:val="22"/>
              </w:rPr>
              <w:t>第三组：</w:t>
            </w:r>
            <w:r>
              <w:rPr>
                <w:rStyle w:val="a6"/>
                <w:rFonts w:ascii="黑体" w:eastAsia="黑体" w:hAnsi="黑体" w:cs="黑体" w:hint="eastAsia"/>
                <w:b w:val="0"/>
                <w:bCs/>
                <w:color w:val="333333"/>
                <w:sz w:val="22"/>
                <w:shd w:val="clear" w:color="auto" w:fill="FFFFFF"/>
              </w:rPr>
              <w:t xml:space="preserve">树牢“四个意识”纵深推进全面从严治党 </w:t>
            </w:r>
          </w:p>
        </w:tc>
      </w:tr>
    </w:tbl>
    <w:p w:rsidR="007706B4" w:rsidRDefault="007706B4" w:rsidP="00935BD3">
      <w:pPr>
        <w:rPr>
          <w:rFonts w:ascii="黑体" w:eastAsia="黑体" w:hAnsi="黑体"/>
          <w:sz w:val="22"/>
        </w:rPr>
      </w:pPr>
    </w:p>
    <w:tbl>
      <w:tblPr>
        <w:tblW w:w="8500" w:type="dxa"/>
        <w:jc w:val="center"/>
        <w:shd w:val="clear" w:color="auto" w:fill="FFFFFF"/>
        <w:tblLayout w:type="fixed"/>
        <w:tblCellMar>
          <w:left w:w="0" w:type="dxa"/>
          <w:right w:w="0" w:type="dxa"/>
        </w:tblCellMar>
        <w:tblLook w:val="04A0" w:firstRow="1" w:lastRow="0" w:firstColumn="1" w:lastColumn="0" w:noHBand="0" w:noVBand="1"/>
      </w:tblPr>
      <w:tblGrid>
        <w:gridCol w:w="673"/>
        <w:gridCol w:w="7827"/>
      </w:tblGrid>
      <w:tr w:rsidR="007706B4" w:rsidTr="00935BD3">
        <w:trPr>
          <w:trHeight w:val="353"/>
          <w:jc w:val="center"/>
        </w:trPr>
        <w:tc>
          <w:tcPr>
            <w:tcW w:w="85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2016级6班2018年</w:t>
            </w:r>
            <w:r>
              <w:rPr>
                <w:rFonts w:ascii="黑体" w:eastAsia="黑体" w:hAnsi="黑体"/>
                <w:b/>
                <w:kern w:val="0"/>
                <w:sz w:val="22"/>
              </w:rPr>
              <w:t>6</w:t>
            </w:r>
            <w:r>
              <w:rPr>
                <w:rFonts w:ascii="黑体" w:eastAsia="黑体" w:hAnsi="黑体" w:hint="eastAsia"/>
                <w:b/>
                <w:kern w:val="0"/>
                <w:sz w:val="22"/>
              </w:rPr>
              <w:t>月党小组学习安排</w:t>
            </w:r>
          </w:p>
        </w:tc>
      </w:tr>
      <w:tr w:rsidR="007706B4" w:rsidTr="00935BD3">
        <w:trPr>
          <w:trHeight w:val="298"/>
          <w:jc w:val="center"/>
        </w:trPr>
        <w:tc>
          <w:tcPr>
            <w:tcW w:w="6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时间</w:t>
            </w:r>
          </w:p>
        </w:tc>
        <w:tc>
          <w:tcPr>
            <w:tcW w:w="78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kern w:val="0"/>
                <w:sz w:val="22"/>
              </w:rPr>
            </w:pPr>
            <w:r>
              <w:rPr>
                <w:rFonts w:ascii="黑体" w:eastAsia="黑体" w:hAnsi="黑体"/>
                <w:b/>
                <w:kern w:val="0"/>
                <w:sz w:val="22"/>
              </w:rPr>
              <w:t>6</w:t>
            </w:r>
            <w:r>
              <w:rPr>
                <w:rFonts w:ascii="黑体" w:eastAsia="黑体" w:hAnsi="黑体" w:hint="eastAsia"/>
                <w:b/>
                <w:kern w:val="0"/>
                <w:sz w:val="22"/>
              </w:rPr>
              <w:t>.12 16:20-17:00</w:t>
            </w:r>
          </w:p>
        </w:tc>
      </w:tr>
      <w:tr w:rsidR="007706B4" w:rsidTr="00935BD3">
        <w:trPr>
          <w:trHeight w:val="298"/>
          <w:jc w:val="center"/>
        </w:trPr>
        <w:tc>
          <w:tcPr>
            <w:tcW w:w="6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地点</w:t>
            </w:r>
          </w:p>
        </w:tc>
        <w:tc>
          <w:tcPr>
            <w:tcW w:w="78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kern w:val="0"/>
                <w:sz w:val="22"/>
              </w:rPr>
            </w:pPr>
            <w:r>
              <w:rPr>
                <w:rFonts w:ascii="黑体" w:eastAsia="黑体" w:hAnsi="黑体" w:hint="eastAsia"/>
                <w:b/>
                <w:kern w:val="0"/>
                <w:sz w:val="22"/>
              </w:rPr>
              <w:t>一教301</w:t>
            </w:r>
          </w:p>
        </w:tc>
      </w:tr>
      <w:tr w:rsidR="007706B4" w:rsidTr="00935BD3">
        <w:trPr>
          <w:trHeight w:val="340"/>
          <w:jc w:val="center"/>
        </w:trPr>
        <w:tc>
          <w:tcPr>
            <w:tcW w:w="6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kern w:val="0"/>
                <w:sz w:val="22"/>
              </w:rPr>
            </w:pPr>
            <w:r>
              <w:rPr>
                <w:rFonts w:ascii="黑体" w:eastAsia="黑体" w:hAnsi="黑体" w:hint="eastAsia"/>
                <w:kern w:val="0"/>
                <w:sz w:val="22"/>
              </w:rPr>
              <w:t>内容</w:t>
            </w:r>
          </w:p>
        </w:tc>
        <w:tc>
          <w:tcPr>
            <w:tcW w:w="78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cs="黑体"/>
                <w:sz w:val="22"/>
              </w:rPr>
            </w:pPr>
            <w:r>
              <w:rPr>
                <w:rFonts w:ascii="黑体" w:eastAsia="黑体" w:hAnsi="黑体" w:cs="黑体" w:hint="eastAsia"/>
                <w:sz w:val="22"/>
              </w:rPr>
              <w:t>第一组：学习党的十九大精神</w:t>
            </w:r>
          </w:p>
        </w:tc>
      </w:tr>
    </w:tbl>
    <w:p w:rsidR="007706B4" w:rsidRDefault="007706B4" w:rsidP="00935BD3">
      <w:pPr>
        <w:rPr>
          <w:rFonts w:ascii="黑体" w:eastAsia="黑体" w:hAnsi="黑体"/>
          <w:sz w:val="22"/>
        </w:rPr>
      </w:pPr>
    </w:p>
    <w:tbl>
      <w:tblPr>
        <w:tblStyle w:val="1"/>
        <w:tblW w:w="8522" w:type="dxa"/>
        <w:jc w:val="center"/>
        <w:tblLayout w:type="fixed"/>
        <w:tblLook w:val="04A0" w:firstRow="1" w:lastRow="0" w:firstColumn="1" w:lastColumn="0" w:noHBand="0" w:noVBand="1"/>
      </w:tblPr>
      <w:tblGrid>
        <w:gridCol w:w="675"/>
        <w:gridCol w:w="7847"/>
      </w:tblGrid>
      <w:tr w:rsidR="007706B4" w:rsidTr="00935BD3">
        <w:trPr>
          <w:trHeight w:val="464"/>
          <w:jc w:val="center"/>
        </w:trPr>
        <w:tc>
          <w:tcPr>
            <w:tcW w:w="8522" w:type="dxa"/>
            <w:gridSpan w:val="2"/>
            <w:tcBorders>
              <w:top w:val="single" w:sz="8" w:space="0" w:color="auto"/>
              <w:left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2017级1班</w:t>
            </w:r>
            <w:r>
              <w:rPr>
                <w:rFonts w:ascii="黑体" w:eastAsia="黑体" w:hAnsi="黑体" w:hint="eastAsia"/>
                <w:b/>
                <w:bCs/>
                <w:kern w:val="0"/>
                <w:sz w:val="22"/>
              </w:rPr>
              <w:t>2018年</w:t>
            </w:r>
            <w:r>
              <w:rPr>
                <w:rFonts w:ascii="黑体" w:eastAsia="黑体" w:hAnsi="黑体"/>
                <w:b/>
                <w:bCs/>
                <w:kern w:val="0"/>
                <w:sz w:val="22"/>
              </w:rPr>
              <w:t>6</w:t>
            </w:r>
            <w:r>
              <w:rPr>
                <w:rFonts w:ascii="黑体" w:eastAsia="黑体" w:hAnsi="黑体" w:hint="eastAsia"/>
                <w:b/>
                <w:bCs/>
                <w:kern w:val="0"/>
                <w:sz w:val="22"/>
              </w:rPr>
              <w:t>月</w:t>
            </w:r>
            <w:r>
              <w:rPr>
                <w:rFonts w:ascii="黑体" w:eastAsia="黑体" w:hAnsi="黑体" w:hint="eastAsia"/>
                <w:b/>
                <w:kern w:val="0"/>
                <w:sz w:val="22"/>
              </w:rPr>
              <w:t>党小组学习安排</w:t>
            </w:r>
          </w:p>
        </w:tc>
      </w:tr>
      <w:tr w:rsidR="007706B4" w:rsidTr="00935BD3">
        <w:trPr>
          <w:jc w:val="center"/>
        </w:trPr>
        <w:tc>
          <w:tcPr>
            <w:tcW w:w="675" w:type="dxa"/>
            <w:tcBorders>
              <w:top w:val="single" w:sz="8" w:space="0" w:color="auto"/>
              <w:left w:val="single" w:sz="8" w:space="0" w:color="auto"/>
              <w:right w:val="single" w:sz="8" w:space="0" w:color="auto"/>
            </w:tcBorders>
            <w:vAlign w:val="center"/>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847" w:type="dxa"/>
            <w:tcBorders>
              <w:top w:val="single" w:sz="8" w:space="0" w:color="auto"/>
              <w:left w:val="single" w:sz="8" w:space="0" w:color="auto"/>
              <w:bottom w:val="single" w:sz="8" w:space="0" w:color="auto"/>
              <w:right w:val="single" w:sz="8" w:space="0" w:color="auto"/>
            </w:tcBorders>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.10 18:10-19:00</w:t>
            </w:r>
          </w:p>
        </w:tc>
      </w:tr>
      <w:tr w:rsidR="007706B4" w:rsidTr="00935BD3">
        <w:trPr>
          <w:jc w:val="center"/>
        </w:trPr>
        <w:tc>
          <w:tcPr>
            <w:tcW w:w="675" w:type="dxa"/>
            <w:tcBorders>
              <w:left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地点</w:t>
            </w:r>
          </w:p>
        </w:tc>
        <w:tc>
          <w:tcPr>
            <w:tcW w:w="7847" w:type="dxa"/>
            <w:tcBorders>
              <w:top w:val="single" w:sz="8" w:space="0" w:color="auto"/>
              <w:left w:val="single" w:sz="8" w:space="0" w:color="auto"/>
              <w:right w:val="single" w:sz="8" w:space="0" w:color="auto"/>
            </w:tcBorders>
          </w:tcPr>
          <w:p w:rsidR="007706B4" w:rsidRDefault="003468D7" w:rsidP="00935BD3">
            <w:pPr>
              <w:rPr>
                <w:rFonts w:ascii="黑体" w:eastAsia="黑体" w:hAnsi="黑体"/>
                <w:b/>
                <w:kern w:val="0"/>
                <w:sz w:val="22"/>
              </w:rPr>
            </w:pPr>
            <w:proofErr w:type="gramStart"/>
            <w:r>
              <w:rPr>
                <w:rFonts w:ascii="黑体" w:eastAsia="黑体" w:hAnsi="黑体" w:hint="eastAsia"/>
                <w:b/>
                <w:kern w:val="0"/>
                <w:sz w:val="22"/>
              </w:rPr>
              <w:t>五教南</w:t>
            </w:r>
            <w:proofErr w:type="gramEnd"/>
            <w:r>
              <w:rPr>
                <w:rFonts w:ascii="黑体" w:eastAsia="黑体" w:hAnsi="黑体" w:hint="eastAsia"/>
                <w:b/>
                <w:kern w:val="0"/>
                <w:sz w:val="22"/>
              </w:rPr>
              <w:t>203</w:t>
            </w:r>
          </w:p>
        </w:tc>
      </w:tr>
      <w:tr w:rsidR="007706B4" w:rsidTr="00935BD3">
        <w:trPr>
          <w:jc w:val="center"/>
        </w:trPr>
        <w:tc>
          <w:tcPr>
            <w:tcW w:w="675" w:type="dxa"/>
            <w:tcBorders>
              <w:left w:val="single" w:sz="8" w:space="0" w:color="auto"/>
              <w:bottom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内容</w:t>
            </w:r>
          </w:p>
        </w:tc>
        <w:tc>
          <w:tcPr>
            <w:tcW w:w="7847" w:type="dxa"/>
            <w:tcBorders>
              <w:left w:val="single" w:sz="8" w:space="0" w:color="auto"/>
              <w:bottom w:val="single" w:sz="8" w:space="0" w:color="auto"/>
              <w:right w:val="single" w:sz="8" w:space="0" w:color="auto"/>
            </w:tcBorders>
          </w:tcPr>
          <w:p w:rsidR="007706B4" w:rsidRDefault="003468D7" w:rsidP="00935BD3">
            <w:pPr>
              <w:rPr>
                <w:rFonts w:ascii="黑体" w:eastAsia="黑体" w:hAnsi="黑体"/>
                <w:kern w:val="0"/>
                <w:sz w:val="22"/>
              </w:rPr>
            </w:pPr>
            <w:r>
              <w:rPr>
                <w:rFonts w:ascii="黑体" w:eastAsia="黑体" w:hAnsi="黑体" w:cs="黑体" w:hint="eastAsia"/>
                <w:color w:val="000000"/>
                <w:sz w:val="22"/>
                <w:u w:color="000000"/>
              </w:rPr>
              <w:t>第一组：</w:t>
            </w:r>
            <w:r>
              <w:rPr>
                <w:rFonts w:ascii="黑体" w:eastAsia="黑体" w:hAnsi="黑体" w:cs="黑体" w:hint="eastAsia"/>
                <w:color w:val="000000"/>
                <w:sz w:val="22"/>
                <w:u w:color="000000"/>
                <w:lang w:val="zh-TW" w:eastAsia="zh-TW"/>
              </w:rPr>
              <w:t>第二章—《保障党员主体地位的历史实践》—一尊重党员主体地位的历史举措与方略</w:t>
            </w:r>
            <w:r>
              <w:rPr>
                <w:rFonts w:ascii="黑体" w:eastAsia="黑体" w:hAnsi="黑体" w:cs="黑体" w:hint="eastAsia"/>
                <w:color w:val="000000"/>
                <w:sz w:val="22"/>
                <w:u w:color="000000"/>
                <w:lang w:val="zh-CN"/>
              </w:rPr>
              <w:t>—（</w:t>
            </w:r>
            <w:r>
              <w:rPr>
                <w:rFonts w:ascii="黑体" w:eastAsia="黑体" w:hAnsi="黑体" w:cs="黑体" w:hint="eastAsia"/>
                <w:sz w:val="22"/>
                <w:lang w:val="zh-CN"/>
              </w:rPr>
              <w:t>一）党员的发展和教育———发展党员既重数量也重质量</w:t>
            </w:r>
          </w:p>
        </w:tc>
      </w:tr>
    </w:tbl>
    <w:p w:rsidR="007706B4" w:rsidRDefault="007706B4" w:rsidP="00935BD3">
      <w:pPr>
        <w:rPr>
          <w:rFonts w:ascii="黑体" w:eastAsia="黑体" w:hAnsi="黑体"/>
          <w:sz w:val="22"/>
        </w:rPr>
      </w:pPr>
    </w:p>
    <w:tbl>
      <w:tblPr>
        <w:tblStyle w:val="1"/>
        <w:tblW w:w="8522" w:type="dxa"/>
        <w:jc w:val="center"/>
        <w:tblLayout w:type="fixed"/>
        <w:tblLook w:val="04A0" w:firstRow="1" w:lastRow="0" w:firstColumn="1" w:lastColumn="0" w:noHBand="0" w:noVBand="1"/>
      </w:tblPr>
      <w:tblGrid>
        <w:gridCol w:w="675"/>
        <w:gridCol w:w="7847"/>
      </w:tblGrid>
      <w:tr w:rsidR="007706B4" w:rsidTr="00935BD3">
        <w:trPr>
          <w:trHeight w:val="479"/>
          <w:jc w:val="center"/>
        </w:trPr>
        <w:tc>
          <w:tcPr>
            <w:tcW w:w="8522" w:type="dxa"/>
            <w:gridSpan w:val="2"/>
            <w:tcBorders>
              <w:top w:val="single" w:sz="8" w:space="0" w:color="auto"/>
              <w:left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2017级2班2018年</w:t>
            </w:r>
            <w:r>
              <w:rPr>
                <w:rFonts w:ascii="黑体" w:eastAsia="黑体" w:hAnsi="黑体"/>
                <w:b/>
                <w:kern w:val="0"/>
                <w:sz w:val="22"/>
              </w:rPr>
              <w:t>6</w:t>
            </w:r>
            <w:r>
              <w:rPr>
                <w:rFonts w:ascii="黑体" w:eastAsia="黑体" w:hAnsi="黑体" w:hint="eastAsia"/>
                <w:b/>
                <w:kern w:val="0"/>
                <w:sz w:val="22"/>
              </w:rPr>
              <w:t>月党小组学习安排</w:t>
            </w:r>
          </w:p>
        </w:tc>
      </w:tr>
      <w:tr w:rsidR="007706B4" w:rsidTr="00935BD3">
        <w:trPr>
          <w:jc w:val="center"/>
        </w:trPr>
        <w:tc>
          <w:tcPr>
            <w:tcW w:w="675" w:type="dxa"/>
            <w:tcBorders>
              <w:top w:val="single" w:sz="8" w:space="0" w:color="auto"/>
              <w:left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时间</w:t>
            </w:r>
          </w:p>
        </w:tc>
        <w:tc>
          <w:tcPr>
            <w:tcW w:w="7847" w:type="dxa"/>
            <w:tcBorders>
              <w:top w:val="single" w:sz="8" w:space="0" w:color="auto"/>
              <w:left w:val="single" w:sz="8" w:space="0" w:color="auto"/>
              <w:bottom w:val="single" w:sz="8" w:space="0" w:color="auto"/>
              <w:right w:val="single" w:sz="8" w:space="0" w:color="auto"/>
            </w:tcBorders>
          </w:tcPr>
          <w:p w:rsidR="007706B4" w:rsidRDefault="003468D7" w:rsidP="00935BD3">
            <w:pPr>
              <w:rPr>
                <w:rFonts w:ascii="黑体" w:eastAsia="黑体" w:hAnsi="黑体"/>
                <w:b/>
                <w:kern w:val="0"/>
                <w:sz w:val="22"/>
              </w:rPr>
            </w:pPr>
            <w:r>
              <w:rPr>
                <w:rFonts w:ascii="黑体" w:eastAsia="黑体" w:hAnsi="黑体" w:hint="eastAsia"/>
                <w:b/>
                <w:sz w:val="22"/>
              </w:rPr>
              <w:t>6.4 16:20-17:00</w:t>
            </w:r>
          </w:p>
        </w:tc>
      </w:tr>
      <w:tr w:rsidR="007706B4" w:rsidTr="00935BD3">
        <w:trPr>
          <w:jc w:val="center"/>
        </w:trPr>
        <w:tc>
          <w:tcPr>
            <w:tcW w:w="675" w:type="dxa"/>
            <w:tcBorders>
              <w:left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地点</w:t>
            </w:r>
          </w:p>
        </w:tc>
        <w:tc>
          <w:tcPr>
            <w:tcW w:w="7847" w:type="dxa"/>
            <w:tcBorders>
              <w:top w:val="single" w:sz="8" w:space="0" w:color="auto"/>
              <w:left w:val="single" w:sz="8" w:space="0" w:color="auto"/>
              <w:right w:val="single" w:sz="8" w:space="0" w:color="auto"/>
            </w:tcBorders>
          </w:tcPr>
          <w:p w:rsidR="007706B4" w:rsidRDefault="003468D7" w:rsidP="00935BD3">
            <w:pPr>
              <w:rPr>
                <w:rFonts w:ascii="黑体" w:eastAsia="黑体" w:hAnsi="黑体"/>
                <w:b/>
                <w:kern w:val="0"/>
                <w:sz w:val="22"/>
              </w:rPr>
            </w:pPr>
            <w:r>
              <w:rPr>
                <w:rFonts w:ascii="黑体" w:eastAsia="黑体" w:hAnsi="黑体" w:hint="eastAsia"/>
                <w:b/>
                <w:kern w:val="0"/>
                <w:sz w:val="22"/>
              </w:rPr>
              <w:t>一教202</w:t>
            </w:r>
          </w:p>
        </w:tc>
      </w:tr>
      <w:tr w:rsidR="007706B4" w:rsidTr="00935BD3">
        <w:trPr>
          <w:jc w:val="center"/>
        </w:trPr>
        <w:tc>
          <w:tcPr>
            <w:tcW w:w="675" w:type="dxa"/>
            <w:tcBorders>
              <w:left w:val="single" w:sz="8" w:space="0" w:color="auto"/>
              <w:bottom w:val="single" w:sz="8" w:space="0" w:color="auto"/>
              <w:right w:val="single" w:sz="8" w:space="0" w:color="auto"/>
            </w:tcBorders>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内容</w:t>
            </w:r>
          </w:p>
        </w:tc>
        <w:tc>
          <w:tcPr>
            <w:tcW w:w="7847" w:type="dxa"/>
            <w:tcBorders>
              <w:left w:val="single" w:sz="8" w:space="0" w:color="auto"/>
              <w:bottom w:val="single" w:sz="8" w:space="0" w:color="auto"/>
              <w:right w:val="single" w:sz="8" w:space="0" w:color="auto"/>
            </w:tcBorders>
          </w:tcPr>
          <w:p w:rsidR="007706B4" w:rsidRDefault="003468D7" w:rsidP="00935BD3">
            <w:pPr>
              <w:rPr>
                <w:rFonts w:ascii="黑体" w:eastAsia="黑体" w:hAnsi="黑体" w:cs="黑体"/>
                <w:sz w:val="22"/>
              </w:rPr>
            </w:pPr>
            <w:r>
              <w:rPr>
                <w:rFonts w:ascii="黑体" w:eastAsia="黑体" w:hAnsi="黑体" w:cs="黑体" w:hint="eastAsia"/>
                <w:sz w:val="22"/>
              </w:rPr>
              <w:t>第一组：习近平</w:t>
            </w:r>
            <w:r w:rsidR="00C81FA4">
              <w:rPr>
                <w:rFonts w:ascii="黑体" w:eastAsia="黑体" w:hAnsi="黑体" w:cs="黑体" w:hint="eastAsia"/>
                <w:sz w:val="22"/>
              </w:rPr>
              <w:t>总书记</w:t>
            </w:r>
            <w:r>
              <w:rPr>
                <w:rFonts w:ascii="黑体" w:eastAsia="黑体" w:hAnsi="黑体" w:cs="黑体" w:hint="eastAsia"/>
                <w:sz w:val="22"/>
              </w:rPr>
              <w:t>来川视察讲话精神</w:t>
            </w:r>
          </w:p>
          <w:p w:rsidR="007706B4" w:rsidRDefault="00C81FA4" w:rsidP="00935BD3">
            <w:pPr>
              <w:rPr>
                <w:rFonts w:ascii="黑体" w:eastAsia="黑体" w:hAnsi="黑体"/>
                <w:kern w:val="0"/>
                <w:sz w:val="22"/>
              </w:rPr>
            </w:pPr>
            <w:r>
              <w:rPr>
                <w:rFonts w:ascii="黑体" w:eastAsia="黑体" w:hAnsi="黑体" w:cs="黑体" w:hint="eastAsia"/>
                <w:sz w:val="22"/>
              </w:rPr>
              <w:t>第二组：</w:t>
            </w:r>
            <w:r w:rsidR="003468D7">
              <w:rPr>
                <w:rFonts w:ascii="黑体" w:eastAsia="黑体" w:hAnsi="黑体" w:cs="黑体" w:hint="eastAsia"/>
                <w:sz w:val="22"/>
              </w:rPr>
              <w:t>习近平</w:t>
            </w:r>
            <w:r>
              <w:rPr>
                <w:rFonts w:ascii="黑体" w:eastAsia="黑体" w:hAnsi="黑体" w:cs="黑体" w:hint="eastAsia"/>
                <w:sz w:val="22"/>
              </w:rPr>
              <w:t>总书记</w:t>
            </w:r>
            <w:r w:rsidR="003468D7">
              <w:rPr>
                <w:rFonts w:ascii="黑体" w:eastAsia="黑体" w:hAnsi="黑体" w:cs="黑体" w:hint="eastAsia"/>
                <w:sz w:val="22"/>
              </w:rPr>
              <w:t>来川视察讲话精神</w:t>
            </w:r>
          </w:p>
        </w:tc>
      </w:tr>
    </w:tbl>
    <w:p w:rsidR="007706B4" w:rsidRDefault="007706B4" w:rsidP="00935BD3">
      <w:pPr>
        <w:rPr>
          <w:rFonts w:ascii="黑体" w:eastAsia="黑体" w:hAnsi="黑体"/>
          <w:sz w:val="22"/>
        </w:rPr>
      </w:pPr>
    </w:p>
    <w:tbl>
      <w:tblPr>
        <w:tblW w:w="8520" w:type="dxa"/>
        <w:jc w:val="center"/>
        <w:shd w:val="clear" w:color="auto" w:fill="FFFFFF"/>
        <w:tblLayout w:type="fixed"/>
        <w:tblCellMar>
          <w:left w:w="0" w:type="dxa"/>
          <w:right w:w="0" w:type="dxa"/>
        </w:tblCellMar>
        <w:tblLook w:val="04A0" w:firstRow="1" w:lastRow="0" w:firstColumn="1" w:lastColumn="0" w:noHBand="0" w:noVBand="1"/>
      </w:tblPr>
      <w:tblGrid>
        <w:gridCol w:w="675"/>
        <w:gridCol w:w="7845"/>
      </w:tblGrid>
      <w:tr w:rsidR="007706B4" w:rsidTr="00935BD3">
        <w:trPr>
          <w:trHeight w:val="464"/>
          <w:jc w:val="center"/>
        </w:trPr>
        <w:tc>
          <w:tcPr>
            <w:tcW w:w="8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2017级3班2018年</w:t>
            </w:r>
            <w:r>
              <w:rPr>
                <w:rFonts w:ascii="黑体" w:eastAsia="黑体" w:hAnsi="黑体"/>
                <w:b/>
                <w:kern w:val="0"/>
                <w:sz w:val="22"/>
              </w:rPr>
              <w:t>6</w:t>
            </w:r>
            <w:r>
              <w:rPr>
                <w:rFonts w:ascii="黑体" w:eastAsia="黑体" w:hAnsi="黑体" w:hint="eastAsia"/>
                <w:b/>
                <w:kern w:val="0"/>
                <w:sz w:val="22"/>
              </w:rPr>
              <w:t>月党小组学习安排</w:t>
            </w:r>
          </w:p>
        </w:tc>
      </w:tr>
      <w:tr w:rsidR="007706B4" w:rsidTr="00935BD3">
        <w:trPr>
          <w:trHeight w:val="356"/>
          <w:jc w:val="cent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时间</w:t>
            </w:r>
          </w:p>
        </w:tc>
        <w:tc>
          <w:tcPr>
            <w:tcW w:w="78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6.11 19:20-20：00</w:t>
            </w:r>
          </w:p>
        </w:tc>
      </w:tr>
      <w:tr w:rsidR="007706B4" w:rsidTr="00935BD3">
        <w:trPr>
          <w:trHeight w:val="356"/>
          <w:jc w:val="cent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rPr>
                <w:rFonts w:ascii="黑体" w:eastAsia="黑体" w:hAnsi="黑体"/>
                <w:b/>
                <w:sz w:val="22"/>
              </w:rPr>
            </w:pPr>
            <w:r>
              <w:rPr>
                <w:rFonts w:ascii="黑体" w:eastAsia="黑体" w:hAnsi="黑体"/>
                <w:b/>
                <w:sz w:val="22"/>
              </w:rPr>
              <w:t>地点</w:t>
            </w:r>
          </w:p>
        </w:tc>
        <w:tc>
          <w:tcPr>
            <w:tcW w:w="78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一教201</w:t>
            </w:r>
          </w:p>
        </w:tc>
      </w:tr>
      <w:tr w:rsidR="007706B4" w:rsidTr="00935BD3">
        <w:trPr>
          <w:trHeight w:val="1904"/>
          <w:jc w:val="center"/>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widowControl/>
              <w:spacing w:before="100" w:beforeAutospacing="1" w:after="100" w:afterAutospacing="1"/>
              <w:jc w:val="center"/>
              <w:rPr>
                <w:rFonts w:ascii="黑体" w:eastAsia="黑体" w:hAnsi="黑体"/>
                <w:kern w:val="0"/>
                <w:sz w:val="22"/>
              </w:rPr>
            </w:pPr>
            <w:r>
              <w:rPr>
                <w:rFonts w:ascii="黑体" w:eastAsia="黑体" w:hAnsi="黑体"/>
                <w:b/>
                <w:bCs/>
                <w:kern w:val="0"/>
                <w:sz w:val="22"/>
              </w:rPr>
              <w:t>内容</w:t>
            </w:r>
          </w:p>
        </w:tc>
        <w:tc>
          <w:tcPr>
            <w:tcW w:w="78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cs="黑体"/>
                <w:sz w:val="22"/>
              </w:rPr>
            </w:pPr>
            <w:r>
              <w:rPr>
                <w:rFonts w:ascii="黑体" w:eastAsia="黑体" w:hAnsi="黑体" w:cs="黑体" w:hint="eastAsia"/>
                <w:sz w:val="22"/>
              </w:rPr>
              <w:t>第一组：习近平新时代中国特色社会主义思想是马克思主义中国化最新成果。</w:t>
            </w:r>
          </w:p>
          <w:p w:rsidR="007706B4" w:rsidRDefault="003468D7" w:rsidP="00935BD3">
            <w:pPr>
              <w:rPr>
                <w:rFonts w:ascii="黑体" w:eastAsia="黑体" w:hAnsi="黑体" w:cs="黑体"/>
                <w:sz w:val="22"/>
              </w:rPr>
            </w:pPr>
            <w:r>
              <w:rPr>
                <w:rFonts w:ascii="黑体" w:eastAsia="黑体" w:hAnsi="黑体" w:cs="黑体" w:hint="eastAsia"/>
                <w:sz w:val="22"/>
              </w:rPr>
              <w:t>第二组：</w:t>
            </w:r>
            <w:r w:rsidR="00C81FA4">
              <w:rPr>
                <w:rFonts w:ascii="黑体" w:eastAsia="黑体" w:hAnsi="黑体" w:cs="黑体" w:hint="eastAsia"/>
                <w:sz w:val="22"/>
              </w:rPr>
              <w:t>学</w:t>
            </w:r>
            <w:proofErr w:type="gramStart"/>
            <w:r w:rsidR="00C81FA4">
              <w:rPr>
                <w:rFonts w:ascii="黑体" w:eastAsia="黑体" w:hAnsi="黑体" w:cs="黑体" w:hint="eastAsia"/>
                <w:sz w:val="22"/>
              </w:rPr>
              <w:t>习</w:t>
            </w:r>
            <w:r>
              <w:rPr>
                <w:rFonts w:ascii="黑体" w:eastAsia="黑体" w:hAnsi="黑体" w:cs="黑体" w:hint="eastAsia"/>
                <w:sz w:val="22"/>
              </w:rPr>
              <w:t>习近</w:t>
            </w:r>
            <w:proofErr w:type="gramEnd"/>
            <w:r>
              <w:rPr>
                <w:rFonts w:ascii="黑体" w:eastAsia="黑体" w:hAnsi="黑体" w:cs="黑体" w:hint="eastAsia"/>
                <w:sz w:val="22"/>
              </w:rPr>
              <w:t>平新时代中国特色社会主义思想的鲜明特色和深刻内涵，不断增强理论自信和理论自觉。</w:t>
            </w:r>
          </w:p>
          <w:p w:rsidR="007706B4" w:rsidRDefault="003468D7" w:rsidP="00935BD3">
            <w:pPr>
              <w:rPr>
                <w:rFonts w:ascii="黑体" w:eastAsia="黑体" w:hAnsi="黑体" w:cs="黑体"/>
                <w:kern w:val="0"/>
                <w:sz w:val="22"/>
              </w:rPr>
            </w:pPr>
            <w:r>
              <w:rPr>
                <w:rFonts w:ascii="黑体" w:eastAsia="黑体" w:hAnsi="黑体" w:cs="黑体" w:hint="eastAsia"/>
                <w:sz w:val="22"/>
              </w:rPr>
              <w:t>第三组：坚定以习近平新时代中国特色社会主义思想为指导建设美丽繁荣和谐四川，推动治蜀兴川再上新台阶。</w:t>
            </w:r>
          </w:p>
        </w:tc>
      </w:tr>
    </w:tbl>
    <w:p w:rsidR="007706B4" w:rsidRDefault="007706B4" w:rsidP="00935BD3">
      <w:pPr>
        <w:rPr>
          <w:rFonts w:ascii="黑体" w:eastAsia="黑体" w:hAnsi="黑体"/>
          <w:sz w:val="22"/>
        </w:rPr>
      </w:pPr>
    </w:p>
    <w:p w:rsidR="00935BD3" w:rsidRDefault="00935BD3" w:rsidP="00935BD3">
      <w:pPr>
        <w:rPr>
          <w:rFonts w:ascii="黑体" w:eastAsia="黑体" w:hAnsi="黑体"/>
          <w:sz w:val="22"/>
        </w:rPr>
      </w:pPr>
    </w:p>
    <w:tbl>
      <w:tblPr>
        <w:tblW w:w="8588" w:type="dxa"/>
        <w:jc w:val="center"/>
        <w:shd w:val="clear" w:color="auto" w:fill="FFFFFF"/>
        <w:tblLayout w:type="fixed"/>
        <w:tblCellMar>
          <w:left w:w="0" w:type="dxa"/>
          <w:right w:w="0" w:type="dxa"/>
        </w:tblCellMar>
        <w:tblLook w:val="04A0" w:firstRow="1" w:lastRow="0" w:firstColumn="1" w:lastColumn="0" w:noHBand="0" w:noVBand="1"/>
      </w:tblPr>
      <w:tblGrid>
        <w:gridCol w:w="734"/>
        <w:gridCol w:w="7854"/>
      </w:tblGrid>
      <w:tr w:rsidR="007706B4" w:rsidTr="00935BD3">
        <w:trPr>
          <w:jc w:val="center"/>
        </w:trPr>
        <w:tc>
          <w:tcPr>
            <w:tcW w:w="8588" w:type="dxa"/>
            <w:gridSpan w:val="2"/>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kern w:val="0"/>
                <w:sz w:val="22"/>
              </w:rPr>
            </w:pPr>
            <w:r>
              <w:rPr>
                <w:rFonts w:ascii="黑体" w:eastAsia="黑体" w:hAnsi="黑体" w:hint="eastAsia"/>
                <w:b/>
                <w:sz w:val="22"/>
              </w:rPr>
              <w:lastRenderedPageBreak/>
              <w:t>2017级4班2018年</w:t>
            </w:r>
            <w:r>
              <w:rPr>
                <w:rFonts w:ascii="黑体" w:eastAsia="黑体" w:hAnsi="黑体"/>
                <w:b/>
                <w:sz w:val="22"/>
              </w:rPr>
              <w:t>6</w:t>
            </w:r>
            <w:r>
              <w:rPr>
                <w:rFonts w:ascii="黑体" w:eastAsia="黑体" w:hAnsi="黑体" w:hint="eastAsia"/>
                <w:b/>
                <w:sz w:val="22"/>
              </w:rPr>
              <w:t>月党小组学习安排</w:t>
            </w:r>
          </w:p>
        </w:tc>
      </w:tr>
      <w:tr w:rsidR="007706B4" w:rsidTr="00935BD3">
        <w:trPr>
          <w:jc w:val="center"/>
        </w:trPr>
        <w:tc>
          <w:tcPr>
            <w:tcW w:w="734"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.4</w:t>
            </w:r>
            <w:r>
              <w:rPr>
                <w:rFonts w:eastAsia="黑体" w:cs="Calibri"/>
                <w:b/>
                <w:sz w:val="22"/>
              </w:rPr>
              <w:t> </w:t>
            </w:r>
            <w:r>
              <w:rPr>
                <w:rFonts w:eastAsia="黑体" w:cs="Calibri" w:hint="eastAsia"/>
                <w:b/>
                <w:sz w:val="22"/>
              </w:rPr>
              <w:t xml:space="preserve"> </w:t>
            </w:r>
            <w:r>
              <w:rPr>
                <w:rFonts w:ascii="黑体" w:eastAsia="黑体" w:hAnsi="黑体" w:hint="eastAsia"/>
                <w:b/>
                <w:sz w:val="22"/>
              </w:rPr>
              <w:t>19:00-19:45</w:t>
            </w:r>
          </w:p>
        </w:tc>
      </w:tr>
      <w:tr w:rsidR="007706B4" w:rsidTr="00935BD3">
        <w:trPr>
          <w:jc w:val="center"/>
        </w:trPr>
        <w:tc>
          <w:tcPr>
            <w:tcW w:w="734"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b/>
                <w:sz w:val="22"/>
              </w:rPr>
            </w:pPr>
            <w:r>
              <w:rPr>
                <w:rFonts w:ascii="黑体" w:eastAsia="黑体" w:hAnsi="黑体" w:hint="eastAsia"/>
                <w:b/>
                <w:sz w:val="22"/>
              </w:rPr>
              <w:t>地点</w:t>
            </w:r>
          </w:p>
        </w:tc>
        <w:tc>
          <w:tcPr>
            <w:tcW w:w="7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一教101</w:t>
            </w:r>
          </w:p>
        </w:tc>
      </w:tr>
      <w:tr w:rsidR="007706B4" w:rsidTr="00935BD3">
        <w:trPr>
          <w:jc w:val="center"/>
        </w:trPr>
        <w:tc>
          <w:tcPr>
            <w:tcW w:w="734"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内容</w:t>
            </w:r>
          </w:p>
        </w:tc>
        <w:tc>
          <w:tcPr>
            <w:tcW w:w="7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left"/>
              <w:rPr>
                <w:rFonts w:ascii="黑体" w:eastAsia="黑体" w:hAnsi="黑体" w:cs="黑体"/>
                <w:sz w:val="22"/>
              </w:rPr>
            </w:pPr>
            <w:r>
              <w:rPr>
                <w:rFonts w:ascii="黑体" w:eastAsia="黑体" w:hAnsi="黑体" w:cs="黑体" w:hint="eastAsia"/>
                <w:sz w:val="22"/>
              </w:rPr>
              <w:t>第一组：深入学</w:t>
            </w:r>
            <w:proofErr w:type="gramStart"/>
            <w:r>
              <w:rPr>
                <w:rFonts w:ascii="黑体" w:eastAsia="黑体" w:hAnsi="黑体" w:cs="黑体" w:hint="eastAsia"/>
                <w:sz w:val="22"/>
              </w:rPr>
              <w:t>习习近</w:t>
            </w:r>
            <w:proofErr w:type="gramEnd"/>
            <w:r>
              <w:rPr>
                <w:rFonts w:ascii="黑体" w:eastAsia="黑体" w:hAnsi="黑体" w:cs="黑体" w:hint="eastAsia"/>
                <w:sz w:val="22"/>
              </w:rPr>
              <w:t>平新时代中国特色社会主义思想</w:t>
            </w:r>
          </w:p>
          <w:p w:rsidR="007706B4" w:rsidRDefault="003468D7" w:rsidP="00935BD3">
            <w:pPr>
              <w:jc w:val="left"/>
              <w:rPr>
                <w:rFonts w:ascii="黑体" w:eastAsia="黑体" w:hAnsi="黑体" w:cs="黑体"/>
                <w:sz w:val="22"/>
              </w:rPr>
            </w:pPr>
            <w:r>
              <w:rPr>
                <w:rFonts w:ascii="黑体" w:eastAsia="黑体" w:hAnsi="黑体" w:cs="黑体" w:hint="eastAsia"/>
                <w:sz w:val="22"/>
              </w:rPr>
              <w:t>第二组：深入学</w:t>
            </w:r>
            <w:proofErr w:type="gramStart"/>
            <w:r>
              <w:rPr>
                <w:rFonts w:ascii="黑体" w:eastAsia="黑体" w:hAnsi="黑体" w:cs="黑体" w:hint="eastAsia"/>
                <w:sz w:val="22"/>
              </w:rPr>
              <w:t>习习近</w:t>
            </w:r>
            <w:proofErr w:type="gramEnd"/>
            <w:r>
              <w:rPr>
                <w:rFonts w:ascii="黑体" w:eastAsia="黑体" w:hAnsi="黑体" w:cs="黑体" w:hint="eastAsia"/>
                <w:sz w:val="22"/>
              </w:rPr>
              <w:t>平新时代中国特色社会主义思想</w:t>
            </w:r>
          </w:p>
          <w:p w:rsidR="007706B4" w:rsidRDefault="003468D7" w:rsidP="00935BD3">
            <w:pPr>
              <w:jc w:val="left"/>
              <w:rPr>
                <w:rFonts w:ascii="黑体" w:eastAsia="黑体" w:hAnsi="黑体" w:cs="黑体"/>
                <w:sz w:val="22"/>
              </w:rPr>
            </w:pPr>
            <w:r>
              <w:rPr>
                <w:rFonts w:ascii="黑体" w:eastAsia="黑体" w:hAnsi="黑体" w:cs="黑体" w:hint="eastAsia"/>
                <w:sz w:val="22"/>
              </w:rPr>
              <w:t>第三组：深入学</w:t>
            </w:r>
            <w:proofErr w:type="gramStart"/>
            <w:r>
              <w:rPr>
                <w:rFonts w:ascii="黑体" w:eastAsia="黑体" w:hAnsi="黑体" w:cs="黑体" w:hint="eastAsia"/>
                <w:sz w:val="22"/>
              </w:rPr>
              <w:t>习习近</w:t>
            </w:r>
            <w:proofErr w:type="gramEnd"/>
            <w:r>
              <w:rPr>
                <w:rFonts w:ascii="黑体" w:eastAsia="黑体" w:hAnsi="黑体" w:cs="黑体" w:hint="eastAsia"/>
                <w:sz w:val="22"/>
              </w:rPr>
              <w:t>平新时代中国特色社会主义思想</w:t>
            </w:r>
          </w:p>
        </w:tc>
      </w:tr>
    </w:tbl>
    <w:p w:rsidR="007706B4" w:rsidRDefault="007706B4" w:rsidP="00935BD3">
      <w:pPr>
        <w:rPr>
          <w:rFonts w:ascii="黑体" w:eastAsia="黑体" w:hAnsi="黑体"/>
          <w:sz w:val="22"/>
        </w:rPr>
      </w:pPr>
    </w:p>
    <w:tbl>
      <w:tblPr>
        <w:tblpPr w:leftFromText="180" w:rightFromText="180" w:vertAnchor="text" w:horzAnchor="margin" w:tblpXSpec="center" w:tblpY="76"/>
        <w:tblW w:w="8540" w:type="dxa"/>
        <w:shd w:val="clear" w:color="auto" w:fill="FFFFFF"/>
        <w:tblLayout w:type="fixed"/>
        <w:tblCellMar>
          <w:left w:w="0" w:type="dxa"/>
          <w:right w:w="0" w:type="dxa"/>
        </w:tblCellMar>
        <w:tblLook w:val="04A0" w:firstRow="1" w:lastRow="0" w:firstColumn="1" w:lastColumn="0" w:noHBand="0" w:noVBand="1"/>
      </w:tblPr>
      <w:tblGrid>
        <w:gridCol w:w="941"/>
        <w:gridCol w:w="7599"/>
      </w:tblGrid>
      <w:tr w:rsidR="007706B4" w:rsidTr="00935BD3">
        <w:trPr>
          <w:trHeight w:val="275"/>
        </w:trPr>
        <w:tc>
          <w:tcPr>
            <w:tcW w:w="8540" w:type="dxa"/>
            <w:gridSpan w:val="2"/>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b/>
                <w:kern w:val="0"/>
                <w:sz w:val="22"/>
              </w:rPr>
            </w:pPr>
            <w:r>
              <w:rPr>
                <w:rFonts w:ascii="黑体" w:eastAsia="黑体" w:hAnsi="黑体" w:hint="eastAsia"/>
                <w:b/>
                <w:kern w:val="0"/>
                <w:sz w:val="22"/>
              </w:rPr>
              <w:t>2017级</w:t>
            </w:r>
            <w:r>
              <w:rPr>
                <w:rFonts w:ascii="黑体" w:eastAsia="黑体" w:hAnsi="黑体"/>
                <w:b/>
                <w:kern w:val="0"/>
                <w:sz w:val="22"/>
              </w:rPr>
              <w:t>5</w:t>
            </w:r>
            <w:r>
              <w:rPr>
                <w:rFonts w:ascii="黑体" w:eastAsia="黑体" w:hAnsi="黑体" w:hint="eastAsia"/>
                <w:b/>
                <w:kern w:val="0"/>
                <w:sz w:val="22"/>
              </w:rPr>
              <w:t>班2018年</w:t>
            </w:r>
            <w:r>
              <w:rPr>
                <w:rFonts w:ascii="黑体" w:eastAsia="黑体" w:hAnsi="黑体"/>
                <w:b/>
                <w:kern w:val="0"/>
                <w:sz w:val="22"/>
              </w:rPr>
              <w:t>6</w:t>
            </w:r>
            <w:r>
              <w:rPr>
                <w:rFonts w:ascii="黑体" w:eastAsia="黑体" w:hAnsi="黑体" w:hint="eastAsia"/>
                <w:b/>
                <w:kern w:val="0"/>
                <w:sz w:val="22"/>
              </w:rPr>
              <w:t>月党小组学习安排</w:t>
            </w:r>
          </w:p>
        </w:tc>
      </w:tr>
      <w:tr w:rsidR="007706B4" w:rsidTr="00935BD3">
        <w:trPr>
          <w:trHeight w:val="275"/>
        </w:trPr>
        <w:tc>
          <w:tcPr>
            <w:tcW w:w="94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时间</w:t>
            </w:r>
          </w:p>
        </w:tc>
        <w:tc>
          <w:tcPr>
            <w:tcW w:w="7599"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rPr>
                <w:rFonts w:ascii="黑体" w:eastAsia="黑体" w:hAnsi="黑体"/>
                <w:b/>
                <w:kern w:val="0"/>
                <w:sz w:val="22"/>
              </w:rPr>
            </w:pPr>
            <w:r>
              <w:rPr>
                <w:rFonts w:ascii="黑体" w:eastAsia="黑体" w:hAnsi="黑体"/>
                <w:b/>
                <w:kern w:val="0"/>
                <w:sz w:val="22"/>
              </w:rPr>
              <w:t>6</w:t>
            </w:r>
            <w:r>
              <w:rPr>
                <w:rFonts w:ascii="黑体" w:eastAsia="黑体" w:hAnsi="黑体" w:hint="eastAsia"/>
                <w:b/>
                <w:kern w:val="0"/>
                <w:sz w:val="22"/>
              </w:rPr>
              <w:t>.11 16:20-17:00</w:t>
            </w:r>
          </w:p>
        </w:tc>
      </w:tr>
      <w:tr w:rsidR="007706B4" w:rsidTr="00935BD3">
        <w:trPr>
          <w:trHeight w:val="275"/>
        </w:trPr>
        <w:tc>
          <w:tcPr>
            <w:tcW w:w="94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地点</w:t>
            </w:r>
          </w:p>
        </w:tc>
        <w:tc>
          <w:tcPr>
            <w:tcW w:w="7599"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rPr>
                <w:rFonts w:ascii="黑体" w:eastAsia="黑体" w:hAnsi="黑体"/>
                <w:b/>
                <w:kern w:val="0"/>
                <w:sz w:val="22"/>
              </w:rPr>
            </w:pPr>
            <w:r>
              <w:rPr>
                <w:rFonts w:ascii="黑体" w:eastAsia="黑体" w:hAnsi="黑体" w:hint="eastAsia"/>
                <w:b/>
                <w:kern w:val="0"/>
                <w:sz w:val="22"/>
              </w:rPr>
              <w:t>一教401</w:t>
            </w:r>
          </w:p>
        </w:tc>
      </w:tr>
      <w:tr w:rsidR="007706B4" w:rsidTr="00935BD3">
        <w:trPr>
          <w:trHeight w:val="324"/>
        </w:trPr>
        <w:tc>
          <w:tcPr>
            <w:tcW w:w="941"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kern w:val="0"/>
                <w:sz w:val="22"/>
              </w:rPr>
            </w:pPr>
            <w:r>
              <w:rPr>
                <w:rFonts w:ascii="黑体" w:eastAsia="黑体" w:hAnsi="黑体" w:hint="eastAsia"/>
                <w:b/>
                <w:kern w:val="0"/>
                <w:sz w:val="22"/>
              </w:rPr>
              <w:t>内容</w:t>
            </w:r>
          </w:p>
        </w:tc>
        <w:tc>
          <w:tcPr>
            <w:tcW w:w="7599" w:type="dxa"/>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left"/>
              <w:rPr>
                <w:rFonts w:ascii="黑体" w:eastAsia="黑体" w:hAnsi="黑体"/>
                <w:kern w:val="0"/>
                <w:sz w:val="22"/>
                <w:lang w:val="zh-TW" w:eastAsia="zh-TW"/>
              </w:rPr>
            </w:pPr>
            <w:r>
              <w:rPr>
                <w:rFonts w:ascii="黑体" w:eastAsia="黑体" w:hAnsi="黑体" w:cs="黑体" w:hint="eastAsia"/>
                <w:sz w:val="22"/>
              </w:rPr>
              <w:t>第一组：习近平</w:t>
            </w:r>
            <w:r w:rsidR="00C81FA4">
              <w:rPr>
                <w:rFonts w:ascii="黑体" w:eastAsia="黑体" w:hAnsi="黑体" w:cs="黑体" w:hint="eastAsia"/>
                <w:sz w:val="22"/>
              </w:rPr>
              <w:t>总书记</w:t>
            </w:r>
            <w:r>
              <w:rPr>
                <w:rFonts w:ascii="黑体" w:eastAsia="黑体" w:hAnsi="黑体" w:cs="黑体" w:hint="eastAsia"/>
                <w:sz w:val="22"/>
              </w:rPr>
              <w:t>来川视察讲话精神</w:t>
            </w:r>
          </w:p>
        </w:tc>
      </w:tr>
    </w:tbl>
    <w:p w:rsidR="007706B4" w:rsidRDefault="007706B4" w:rsidP="00935BD3">
      <w:pPr>
        <w:rPr>
          <w:rFonts w:ascii="黑体" w:eastAsia="黑体" w:hAnsi="黑体"/>
          <w:sz w:val="22"/>
        </w:rPr>
      </w:pPr>
    </w:p>
    <w:tbl>
      <w:tblPr>
        <w:tblpPr w:leftFromText="180" w:rightFromText="180" w:vertAnchor="text" w:horzAnchor="margin" w:tblpXSpec="center" w:tblpY="50"/>
        <w:tblW w:w="8556" w:type="dxa"/>
        <w:shd w:val="clear" w:color="auto" w:fill="FFFFFF"/>
        <w:tblLayout w:type="fixed"/>
        <w:tblCellMar>
          <w:left w:w="0" w:type="dxa"/>
          <w:right w:w="0" w:type="dxa"/>
        </w:tblCellMar>
        <w:tblLook w:val="04A0" w:firstRow="1" w:lastRow="0" w:firstColumn="1" w:lastColumn="0" w:noHBand="0" w:noVBand="1"/>
      </w:tblPr>
      <w:tblGrid>
        <w:gridCol w:w="807"/>
        <w:gridCol w:w="7749"/>
      </w:tblGrid>
      <w:tr w:rsidR="007706B4" w:rsidTr="00935BD3">
        <w:tc>
          <w:tcPr>
            <w:tcW w:w="8556" w:type="dxa"/>
            <w:gridSpan w:val="2"/>
            <w:tcBorders>
              <w:top w:val="single" w:sz="8" w:space="0" w:color="auto"/>
              <w:left w:val="single" w:sz="8" w:space="0" w:color="auto"/>
              <w:bottom w:val="single" w:sz="8" w:space="0" w:color="auto"/>
              <w:right w:val="single" w:sz="8" w:space="0" w:color="auto"/>
            </w:tcBorders>
            <w:shd w:val="clear" w:color="auto" w:fill="FFFFFF"/>
          </w:tcPr>
          <w:p w:rsidR="007706B4" w:rsidRDefault="003468D7" w:rsidP="00935BD3">
            <w:pPr>
              <w:jc w:val="center"/>
              <w:rPr>
                <w:rFonts w:ascii="黑体" w:eastAsia="黑体" w:hAnsi="黑体"/>
                <w:kern w:val="0"/>
                <w:sz w:val="22"/>
              </w:rPr>
            </w:pPr>
            <w:r>
              <w:rPr>
                <w:rFonts w:ascii="黑体" w:eastAsia="黑体" w:hAnsi="黑体"/>
                <w:b/>
                <w:sz w:val="22"/>
              </w:rPr>
              <w:t>2017级6班</w:t>
            </w:r>
            <w:r>
              <w:rPr>
                <w:rFonts w:ascii="黑体" w:eastAsia="黑体" w:hAnsi="黑体" w:hint="eastAsia"/>
                <w:b/>
                <w:sz w:val="22"/>
              </w:rPr>
              <w:t>2018年</w:t>
            </w:r>
            <w:r>
              <w:rPr>
                <w:rFonts w:ascii="黑体" w:eastAsia="黑体" w:hAnsi="黑体"/>
                <w:b/>
                <w:sz w:val="22"/>
              </w:rPr>
              <w:t>6</w:t>
            </w:r>
            <w:r>
              <w:rPr>
                <w:rFonts w:ascii="黑体" w:eastAsia="黑体" w:hAnsi="黑体" w:hint="eastAsia"/>
                <w:b/>
                <w:sz w:val="22"/>
              </w:rPr>
              <w:t>月</w:t>
            </w:r>
            <w:r>
              <w:rPr>
                <w:rFonts w:ascii="黑体" w:eastAsia="黑体" w:hAnsi="黑体"/>
                <w:b/>
                <w:sz w:val="22"/>
              </w:rPr>
              <w:t>党小组学习安排</w:t>
            </w:r>
          </w:p>
        </w:tc>
      </w:tr>
      <w:tr w:rsidR="007706B4" w:rsidTr="00935BD3">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时间</w:t>
            </w:r>
          </w:p>
        </w:tc>
        <w:tc>
          <w:tcPr>
            <w:tcW w:w="77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.11</w:t>
            </w:r>
            <w:r>
              <w:rPr>
                <w:rFonts w:ascii="黑体" w:eastAsia="黑体" w:hAnsi="黑体"/>
                <w:b/>
                <w:sz w:val="22"/>
              </w:rPr>
              <w:t xml:space="preserve"> </w:t>
            </w:r>
            <w:r>
              <w:rPr>
                <w:rFonts w:ascii="黑体" w:eastAsia="黑体" w:hAnsi="黑体" w:hint="eastAsia"/>
                <w:b/>
                <w:sz w:val="22"/>
              </w:rPr>
              <w:t>19:20－20:00</w:t>
            </w:r>
          </w:p>
        </w:tc>
      </w:tr>
      <w:tr w:rsidR="007706B4" w:rsidTr="00935BD3">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地点</w:t>
            </w:r>
          </w:p>
        </w:tc>
        <w:tc>
          <w:tcPr>
            <w:tcW w:w="77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
                <w:sz w:val="22"/>
              </w:rPr>
              <w:t>一教207</w:t>
            </w:r>
          </w:p>
        </w:tc>
      </w:tr>
      <w:tr w:rsidR="007706B4" w:rsidTr="00935BD3">
        <w:trPr>
          <w:trHeight w:val="192"/>
        </w:trPr>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rsidR="007706B4" w:rsidRDefault="003468D7" w:rsidP="00935BD3">
            <w:pPr>
              <w:jc w:val="center"/>
              <w:rPr>
                <w:rFonts w:ascii="黑体" w:eastAsia="黑体" w:hAnsi="黑体"/>
                <w:b/>
                <w:sz w:val="22"/>
              </w:rPr>
            </w:pPr>
            <w:r>
              <w:rPr>
                <w:rFonts w:ascii="黑体" w:eastAsia="黑体" w:hAnsi="黑体" w:hint="eastAsia"/>
                <w:b/>
                <w:sz w:val="22"/>
              </w:rPr>
              <w:t>内容</w:t>
            </w:r>
          </w:p>
        </w:tc>
        <w:tc>
          <w:tcPr>
            <w:tcW w:w="77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hint="eastAsia"/>
                <w:bCs/>
                <w:sz w:val="22"/>
              </w:rPr>
              <w:t>第一组：深入学</w:t>
            </w:r>
            <w:proofErr w:type="gramStart"/>
            <w:r>
              <w:rPr>
                <w:rFonts w:ascii="黑体" w:eastAsia="黑体" w:hAnsi="黑体" w:hint="eastAsia"/>
                <w:bCs/>
                <w:sz w:val="22"/>
              </w:rPr>
              <w:t>习习近</w:t>
            </w:r>
            <w:proofErr w:type="gramEnd"/>
            <w:r>
              <w:rPr>
                <w:rFonts w:ascii="黑体" w:eastAsia="黑体" w:hAnsi="黑体" w:hint="eastAsia"/>
                <w:bCs/>
                <w:sz w:val="22"/>
              </w:rPr>
              <w:t>平新时代中国特色社会主义思想</w:t>
            </w:r>
          </w:p>
        </w:tc>
      </w:tr>
    </w:tbl>
    <w:p w:rsidR="007706B4" w:rsidRDefault="007706B4" w:rsidP="00935BD3">
      <w:pPr>
        <w:rPr>
          <w:rFonts w:ascii="黑体" w:eastAsia="黑体" w:hAnsi="黑体"/>
          <w:sz w:val="22"/>
        </w:rPr>
      </w:pPr>
    </w:p>
    <w:tbl>
      <w:tblPr>
        <w:tblpPr w:leftFromText="180" w:rightFromText="180" w:vertAnchor="text" w:horzAnchor="margin" w:tblpXSpec="center" w:tblpY="50"/>
        <w:tblW w:w="8594" w:type="dxa"/>
        <w:shd w:val="clear" w:color="auto" w:fill="FFFFFF"/>
        <w:tblLayout w:type="fixed"/>
        <w:tblCellMar>
          <w:left w:w="0" w:type="dxa"/>
          <w:right w:w="0" w:type="dxa"/>
        </w:tblCellMar>
        <w:tblLook w:val="04A0" w:firstRow="1" w:lastRow="0" w:firstColumn="1" w:lastColumn="0" w:noHBand="0" w:noVBand="1"/>
      </w:tblPr>
      <w:tblGrid>
        <w:gridCol w:w="877"/>
        <w:gridCol w:w="7717"/>
      </w:tblGrid>
      <w:tr w:rsidR="007706B4" w:rsidTr="00935BD3">
        <w:trPr>
          <w:trHeight w:val="310"/>
        </w:trPr>
        <w:tc>
          <w:tcPr>
            <w:tcW w:w="859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jc w:val="center"/>
              <w:rPr>
                <w:rFonts w:ascii="黑体" w:eastAsia="黑体" w:hAnsi="黑体"/>
                <w:b/>
                <w:sz w:val="22"/>
              </w:rPr>
            </w:pPr>
            <w:r>
              <w:rPr>
                <w:rFonts w:ascii="黑体" w:eastAsia="黑体" w:hAnsi="黑体"/>
                <w:b/>
                <w:sz w:val="22"/>
              </w:rPr>
              <w:t>2017级7班</w:t>
            </w:r>
            <w:r>
              <w:rPr>
                <w:rFonts w:ascii="黑体" w:eastAsia="黑体" w:hAnsi="黑体" w:hint="eastAsia"/>
                <w:b/>
                <w:sz w:val="22"/>
              </w:rPr>
              <w:t>2018年</w:t>
            </w:r>
            <w:r>
              <w:rPr>
                <w:rFonts w:ascii="黑体" w:eastAsia="黑体" w:hAnsi="黑体"/>
                <w:b/>
                <w:sz w:val="22"/>
              </w:rPr>
              <w:t>6</w:t>
            </w:r>
            <w:r>
              <w:rPr>
                <w:rFonts w:ascii="黑体" w:eastAsia="黑体" w:hAnsi="黑体" w:hint="eastAsia"/>
                <w:b/>
                <w:sz w:val="22"/>
              </w:rPr>
              <w:t>月</w:t>
            </w:r>
            <w:r>
              <w:rPr>
                <w:rFonts w:ascii="黑体" w:eastAsia="黑体" w:hAnsi="黑体"/>
                <w:b/>
                <w:sz w:val="22"/>
              </w:rPr>
              <w:t>党小组学习安排</w:t>
            </w:r>
          </w:p>
        </w:tc>
      </w:tr>
      <w:tr w:rsidR="007706B4" w:rsidTr="00935BD3">
        <w:trPr>
          <w:trHeight w:val="298"/>
        </w:trPr>
        <w:tc>
          <w:tcPr>
            <w:tcW w:w="8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时间</w:t>
            </w:r>
          </w:p>
        </w:tc>
        <w:tc>
          <w:tcPr>
            <w:tcW w:w="77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6.</w:t>
            </w:r>
            <w:r>
              <w:rPr>
                <w:rFonts w:ascii="黑体" w:eastAsia="黑体" w:hAnsi="黑体" w:hint="eastAsia"/>
                <w:b/>
                <w:sz w:val="22"/>
              </w:rPr>
              <w:t xml:space="preserve">11 </w:t>
            </w:r>
            <w:r>
              <w:rPr>
                <w:rFonts w:ascii="黑体" w:eastAsia="黑体" w:hAnsi="黑体"/>
                <w:b/>
                <w:sz w:val="22"/>
              </w:rPr>
              <w:t>1</w:t>
            </w:r>
            <w:r>
              <w:rPr>
                <w:rFonts w:ascii="黑体" w:eastAsia="黑体" w:hAnsi="黑体" w:hint="eastAsia"/>
                <w:b/>
                <w:sz w:val="22"/>
              </w:rPr>
              <w:t>6</w:t>
            </w:r>
            <w:r>
              <w:rPr>
                <w:rFonts w:ascii="黑体" w:eastAsia="黑体" w:hAnsi="黑体"/>
                <w:b/>
                <w:sz w:val="22"/>
              </w:rPr>
              <w:t>:</w:t>
            </w:r>
            <w:r>
              <w:rPr>
                <w:rFonts w:ascii="黑体" w:eastAsia="黑体" w:hAnsi="黑体" w:hint="eastAsia"/>
                <w:b/>
                <w:sz w:val="22"/>
              </w:rPr>
              <w:t>2</w:t>
            </w:r>
            <w:r>
              <w:rPr>
                <w:rFonts w:ascii="黑体" w:eastAsia="黑体" w:hAnsi="黑体"/>
                <w:b/>
                <w:sz w:val="22"/>
              </w:rPr>
              <w:t>0-1</w:t>
            </w:r>
            <w:r>
              <w:rPr>
                <w:rFonts w:ascii="黑体" w:eastAsia="黑体" w:hAnsi="黑体" w:hint="eastAsia"/>
                <w:b/>
                <w:sz w:val="22"/>
              </w:rPr>
              <w:t>7</w:t>
            </w:r>
            <w:r>
              <w:rPr>
                <w:rFonts w:ascii="黑体" w:eastAsia="黑体" w:hAnsi="黑体"/>
                <w:b/>
                <w:sz w:val="22"/>
              </w:rPr>
              <w:t>:</w:t>
            </w:r>
            <w:r>
              <w:rPr>
                <w:rFonts w:ascii="黑体" w:eastAsia="黑体" w:hAnsi="黑体" w:hint="eastAsia"/>
                <w:b/>
                <w:sz w:val="22"/>
              </w:rPr>
              <w:t>05</w:t>
            </w:r>
          </w:p>
        </w:tc>
      </w:tr>
      <w:tr w:rsidR="007706B4" w:rsidTr="00935BD3">
        <w:trPr>
          <w:trHeight w:val="310"/>
        </w:trPr>
        <w:tc>
          <w:tcPr>
            <w:tcW w:w="8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jc w:val="center"/>
              <w:rPr>
                <w:rFonts w:ascii="黑体" w:eastAsia="黑体" w:hAnsi="黑体"/>
                <w:b/>
                <w:sz w:val="22"/>
              </w:rPr>
            </w:pPr>
            <w:r>
              <w:rPr>
                <w:rFonts w:ascii="黑体" w:eastAsia="黑体" w:hAnsi="黑体"/>
                <w:b/>
                <w:sz w:val="22"/>
              </w:rPr>
              <w:t>地点</w:t>
            </w:r>
          </w:p>
        </w:tc>
        <w:tc>
          <w:tcPr>
            <w:tcW w:w="77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b/>
                <w:sz w:val="22"/>
              </w:rPr>
            </w:pPr>
            <w:r>
              <w:rPr>
                <w:rFonts w:ascii="黑体" w:eastAsia="黑体" w:hAnsi="黑体"/>
                <w:b/>
                <w:sz w:val="22"/>
              </w:rPr>
              <w:t>一教20</w:t>
            </w:r>
            <w:r>
              <w:rPr>
                <w:rFonts w:ascii="黑体" w:eastAsia="黑体" w:hAnsi="黑体" w:hint="eastAsia"/>
                <w:b/>
                <w:sz w:val="22"/>
              </w:rPr>
              <w:t>5</w:t>
            </w:r>
          </w:p>
        </w:tc>
      </w:tr>
      <w:tr w:rsidR="007706B4" w:rsidTr="00935BD3">
        <w:trPr>
          <w:trHeight w:val="1260"/>
        </w:trPr>
        <w:tc>
          <w:tcPr>
            <w:tcW w:w="8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706B4" w:rsidRDefault="003468D7" w:rsidP="00935BD3">
            <w:pPr>
              <w:widowControl/>
              <w:spacing w:before="100" w:beforeAutospacing="1" w:after="100" w:afterAutospacing="1"/>
              <w:jc w:val="center"/>
              <w:rPr>
                <w:rFonts w:ascii="黑体" w:eastAsia="黑体" w:hAnsi="黑体"/>
                <w:kern w:val="0"/>
                <w:sz w:val="22"/>
              </w:rPr>
            </w:pPr>
            <w:r>
              <w:rPr>
                <w:rFonts w:ascii="黑体" w:eastAsia="黑体" w:hAnsi="黑体"/>
                <w:b/>
                <w:bCs/>
                <w:kern w:val="0"/>
                <w:sz w:val="22"/>
              </w:rPr>
              <w:t>内容</w:t>
            </w:r>
          </w:p>
        </w:tc>
        <w:tc>
          <w:tcPr>
            <w:tcW w:w="77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06B4" w:rsidRDefault="003468D7" w:rsidP="00935BD3">
            <w:pPr>
              <w:rPr>
                <w:rFonts w:ascii="黑体" w:eastAsia="黑体" w:hAnsi="黑体"/>
                <w:sz w:val="22"/>
              </w:rPr>
            </w:pPr>
            <w:r>
              <w:rPr>
                <w:rFonts w:ascii="黑体" w:eastAsia="黑体" w:hAnsi="黑体" w:hint="eastAsia"/>
                <w:sz w:val="22"/>
              </w:rPr>
              <w:t>第一组：深入学习党的十九大精神</w:t>
            </w:r>
          </w:p>
          <w:p w:rsidR="007706B4" w:rsidRDefault="003468D7" w:rsidP="00935BD3">
            <w:pPr>
              <w:rPr>
                <w:rFonts w:ascii="黑体" w:eastAsia="黑体" w:hAnsi="黑体"/>
                <w:sz w:val="22"/>
              </w:rPr>
            </w:pPr>
            <w:r>
              <w:rPr>
                <w:rFonts w:ascii="黑体" w:eastAsia="黑体" w:hAnsi="黑体" w:hint="eastAsia"/>
                <w:sz w:val="22"/>
              </w:rPr>
              <w:t>第二组：深入学习党的十九大精神</w:t>
            </w:r>
          </w:p>
          <w:p w:rsidR="007706B4" w:rsidRDefault="003468D7" w:rsidP="00935BD3">
            <w:pPr>
              <w:rPr>
                <w:rFonts w:ascii="黑体" w:eastAsia="黑体" w:hAnsi="黑体"/>
                <w:sz w:val="22"/>
              </w:rPr>
            </w:pPr>
            <w:r>
              <w:rPr>
                <w:rFonts w:ascii="黑体" w:eastAsia="黑体" w:hAnsi="黑体" w:hint="eastAsia"/>
                <w:sz w:val="22"/>
              </w:rPr>
              <w:t>第三组：深入学习党的十九大精神</w:t>
            </w:r>
          </w:p>
          <w:p w:rsidR="007706B4" w:rsidRDefault="003468D7" w:rsidP="00935BD3">
            <w:pPr>
              <w:rPr>
                <w:rFonts w:ascii="黑体" w:eastAsia="黑体" w:hAnsi="黑体"/>
                <w:kern w:val="0"/>
                <w:sz w:val="22"/>
              </w:rPr>
            </w:pPr>
            <w:r>
              <w:rPr>
                <w:rFonts w:ascii="黑体" w:eastAsia="黑体" w:hAnsi="黑体" w:hint="eastAsia"/>
                <w:sz w:val="22"/>
              </w:rPr>
              <w:t>第四组：深入学习党的十九大精神</w:t>
            </w:r>
          </w:p>
        </w:tc>
      </w:tr>
    </w:tbl>
    <w:p w:rsidR="00935BD3" w:rsidRDefault="00935BD3" w:rsidP="00935BD3">
      <w:pPr>
        <w:rPr>
          <w:sz w:val="24"/>
          <w:szCs w:val="24"/>
        </w:rPr>
      </w:pPr>
    </w:p>
    <w:p w:rsidR="00935BD3" w:rsidRPr="00935BD3" w:rsidRDefault="00935BD3" w:rsidP="00935BD3">
      <w:pPr>
        <w:pStyle w:val="a8"/>
        <w:numPr>
          <w:ilvl w:val="0"/>
          <w:numId w:val="5"/>
        </w:numPr>
        <w:ind w:firstLineChars="0"/>
        <w:rPr>
          <w:sz w:val="28"/>
          <w:szCs w:val="28"/>
        </w:rPr>
      </w:pPr>
      <w:r w:rsidRPr="00935BD3">
        <w:rPr>
          <w:rFonts w:hint="eastAsia"/>
          <w:sz w:val="28"/>
          <w:szCs w:val="28"/>
        </w:rPr>
        <w:t>大讨论活动</w:t>
      </w:r>
    </w:p>
    <w:p w:rsidR="00E71DE1" w:rsidRPr="00E71DE1" w:rsidRDefault="00935BD3" w:rsidP="00E71DE1">
      <w:pPr>
        <w:pStyle w:val="a8"/>
        <w:numPr>
          <w:ilvl w:val="0"/>
          <w:numId w:val="11"/>
        </w:numPr>
        <w:ind w:firstLineChars="0"/>
        <w:rPr>
          <w:sz w:val="28"/>
          <w:szCs w:val="28"/>
        </w:rPr>
      </w:pPr>
      <w:r w:rsidRPr="00E71DE1">
        <w:rPr>
          <w:rFonts w:hint="eastAsia"/>
          <w:sz w:val="28"/>
          <w:szCs w:val="28"/>
        </w:rPr>
        <w:t>组织</w:t>
      </w:r>
      <w:r w:rsidR="003131BF" w:rsidRPr="00E71DE1">
        <w:rPr>
          <w:rFonts w:hint="eastAsia"/>
          <w:sz w:val="28"/>
          <w:szCs w:val="28"/>
        </w:rPr>
        <w:t>学生三个党支部</w:t>
      </w:r>
      <w:r w:rsidRPr="00E71DE1">
        <w:rPr>
          <w:rFonts w:hint="eastAsia"/>
          <w:sz w:val="28"/>
          <w:szCs w:val="28"/>
        </w:rPr>
        <w:t>开展党组织生活</w:t>
      </w:r>
      <w:r w:rsidR="00C81FA4" w:rsidRPr="00E71DE1">
        <w:rPr>
          <w:rFonts w:hint="eastAsia"/>
          <w:sz w:val="28"/>
          <w:szCs w:val="28"/>
        </w:rPr>
        <w:t>会的大讨论活动</w:t>
      </w:r>
      <w:r w:rsidR="00E71DE1">
        <w:rPr>
          <w:rFonts w:hint="eastAsia"/>
          <w:sz w:val="28"/>
          <w:szCs w:val="28"/>
        </w:rPr>
        <w:t>。</w:t>
      </w:r>
    </w:p>
    <w:p w:rsidR="00935BD3" w:rsidRPr="00935BD3" w:rsidRDefault="00935BD3" w:rsidP="00935BD3">
      <w:pPr>
        <w:pStyle w:val="a8"/>
        <w:numPr>
          <w:ilvl w:val="0"/>
          <w:numId w:val="5"/>
        </w:numPr>
        <w:ind w:firstLineChars="0"/>
        <w:rPr>
          <w:sz w:val="28"/>
          <w:szCs w:val="28"/>
        </w:rPr>
      </w:pPr>
      <w:r w:rsidRPr="00935BD3">
        <w:rPr>
          <w:rFonts w:hint="eastAsia"/>
          <w:sz w:val="28"/>
          <w:szCs w:val="28"/>
        </w:rPr>
        <w:t>大调研：围绕学风建设</w:t>
      </w:r>
      <w:r w:rsidR="003131BF">
        <w:rPr>
          <w:rFonts w:hint="eastAsia"/>
          <w:sz w:val="28"/>
          <w:szCs w:val="28"/>
        </w:rPr>
        <w:t>进行调研</w:t>
      </w:r>
    </w:p>
    <w:p w:rsidR="00935BD3" w:rsidRPr="00935BD3" w:rsidRDefault="00935BD3" w:rsidP="00935BD3">
      <w:pPr>
        <w:pStyle w:val="a8"/>
        <w:numPr>
          <w:ilvl w:val="0"/>
          <w:numId w:val="4"/>
        </w:numPr>
        <w:ind w:firstLineChars="0"/>
        <w:rPr>
          <w:sz w:val="28"/>
          <w:szCs w:val="28"/>
        </w:rPr>
      </w:pPr>
      <w:r w:rsidRPr="00935BD3">
        <w:rPr>
          <w:rFonts w:hint="eastAsia"/>
          <w:sz w:val="28"/>
          <w:szCs w:val="28"/>
        </w:rPr>
        <w:t>到各班级和寝室进行“大学习，大调研，大讨论”活动宣讲，使大家深入领会开展此活动的重大意义</w:t>
      </w:r>
      <w:r w:rsidR="00C81FA4">
        <w:rPr>
          <w:rFonts w:hint="eastAsia"/>
          <w:sz w:val="28"/>
          <w:szCs w:val="28"/>
        </w:rPr>
        <w:t>。</w:t>
      </w:r>
    </w:p>
    <w:p w:rsidR="00935BD3" w:rsidRPr="00935BD3" w:rsidRDefault="00935BD3" w:rsidP="00935BD3">
      <w:pPr>
        <w:pStyle w:val="a8"/>
        <w:numPr>
          <w:ilvl w:val="0"/>
          <w:numId w:val="4"/>
        </w:numPr>
        <w:ind w:firstLineChars="0"/>
        <w:rPr>
          <w:sz w:val="28"/>
          <w:szCs w:val="28"/>
        </w:rPr>
      </w:pPr>
      <w:r w:rsidRPr="00935BD3">
        <w:rPr>
          <w:rFonts w:hint="eastAsia"/>
          <w:sz w:val="28"/>
          <w:szCs w:val="28"/>
        </w:rPr>
        <w:t>分支部进行，对每个支部进行调研，并完成一个调研报告，最后将三个调研报告总结汇总，完成一份</w:t>
      </w:r>
      <w:r w:rsidR="00C81FA4" w:rsidRPr="00935BD3">
        <w:rPr>
          <w:rFonts w:hint="eastAsia"/>
          <w:sz w:val="28"/>
          <w:szCs w:val="28"/>
        </w:rPr>
        <w:t>学风建设</w:t>
      </w:r>
      <w:r w:rsidR="00C81FA4">
        <w:rPr>
          <w:rFonts w:hint="eastAsia"/>
          <w:sz w:val="28"/>
          <w:szCs w:val="28"/>
        </w:rPr>
        <w:t>的</w:t>
      </w:r>
      <w:r w:rsidRPr="00935BD3">
        <w:rPr>
          <w:rFonts w:hint="eastAsia"/>
          <w:sz w:val="28"/>
          <w:szCs w:val="28"/>
        </w:rPr>
        <w:t>调研报告。</w:t>
      </w:r>
    </w:p>
    <w:p w:rsidR="007706B4" w:rsidRPr="00C81FA4" w:rsidRDefault="007706B4" w:rsidP="00935BD3">
      <w:pPr>
        <w:rPr>
          <w:rFonts w:ascii="黑体" w:eastAsia="黑体" w:hAnsi="黑体"/>
          <w:sz w:val="28"/>
          <w:szCs w:val="28"/>
        </w:rPr>
      </w:pPr>
    </w:p>
    <w:sectPr w:rsidR="007706B4" w:rsidRPr="00C81FA4" w:rsidSect="007706B4">
      <w:headerReference w:type="default" r:id="rId9"/>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1B" w:rsidRDefault="0032031B" w:rsidP="007706B4">
      <w:r>
        <w:separator/>
      </w:r>
    </w:p>
  </w:endnote>
  <w:endnote w:type="continuationSeparator" w:id="0">
    <w:p w:rsidR="0032031B" w:rsidRDefault="0032031B" w:rsidP="0077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1B" w:rsidRDefault="0032031B" w:rsidP="007706B4">
      <w:r>
        <w:separator/>
      </w:r>
    </w:p>
  </w:footnote>
  <w:footnote w:type="continuationSeparator" w:id="0">
    <w:p w:rsidR="0032031B" w:rsidRDefault="0032031B" w:rsidP="0077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B4" w:rsidRDefault="003468D7">
    <w:pPr>
      <w:pStyle w:val="a5"/>
    </w:pPr>
    <w:r>
      <w:rPr>
        <w:rFonts w:hint="eastAsia"/>
      </w:rPr>
      <w:t>数学与信息科学学院</w:t>
    </w:r>
    <w:r>
      <w:rPr>
        <w:rFonts w:hint="eastAsia"/>
      </w:rPr>
      <w:t>2018</w:t>
    </w:r>
    <w:r>
      <w:rPr>
        <w:rFonts w:hint="eastAsia"/>
      </w:rPr>
      <w:t>年</w:t>
    </w:r>
    <w:r>
      <w:t>6</w:t>
    </w:r>
    <w:r>
      <w:rPr>
        <w:rFonts w:hint="eastAsia"/>
      </w:rPr>
      <w:t>月党小组学习安排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1095"/>
    <w:multiLevelType w:val="hybridMultilevel"/>
    <w:tmpl w:val="367EFE04"/>
    <w:lvl w:ilvl="0" w:tplc="04090013">
      <w:start w:val="1"/>
      <w:numFmt w:val="chineseCountingThousand"/>
      <w:lvlText w:val="%1、"/>
      <w:lvlJc w:val="left"/>
      <w:pPr>
        <w:ind w:left="420" w:hanging="420"/>
      </w:pPr>
    </w:lvl>
    <w:lvl w:ilvl="1" w:tplc="6698674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655501"/>
    <w:multiLevelType w:val="hybridMultilevel"/>
    <w:tmpl w:val="C1A44E8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32E77900"/>
    <w:multiLevelType w:val="hybridMultilevel"/>
    <w:tmpl w:val="DFFA0B1E"/>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28261D4"/>
    <w:multiLevelType w:val="hybridMultilevel"/>
    <w:tmpl w:val="9DA402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9F1086"/>
    <w:multiLevelType w:val="hybridMultilevel"/>
    <w:tmpl w:val="50286D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62530C8"/>
    <w:multiLevelType w:val="hybridMultilevel"/>
    <w:tmpl w:val="467A0D4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AB483E"/>
    <w:multiLevelType w:val="hybridMultilevel"/>
    <w:tmpl w:val="941C9CAA"/>
    <w:lvl w:ilvl="0" w:tplc="B98493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DB5C21"/>
    <w:multiLevelType w:val="hybridMultilevel"/>
    <w:tmpl w:val="49A232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94E0423"/>
    <w:multiLevelType w:val="hybridMultilevel"/>
    <w:tmpl w:val="C060D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BDB5BBA"/>
    <w:multiLevelType w:val="hybridMultilevel"/>
    <w:tmpl w:val="AF6668B4"/>
    <w:lvl w:ilvl="0" w:tplc="C5B8CC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DD40391"/>
    <w:multiLevelType w:val="hybridMultilevel"/>
    <w:tmpl w:val="0178D6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10"/>
  </w:num>
  <w:num w:numId="3">
    <w:abstractNumId w:val="1"/>
  </w:num>
  <w:num w:numId="4">
    <w:abstractNumId w:val="9"/>
  </w:num>
  <w:num w:numId="5">
    <w:abstractNumId w:val="0"/>
  </w:num>
  <w:num w:numId="6">
    <w:abstractNumId w:val="6"/>
  </w:num>
  <w:num w:numId="7">
    <w:abstractNumId w:val="2"/>
  </w:num>
  <w:num w:numId="8">
    <w:abstractNumId w:val="3"/>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06B4"/>
    <w:rsid w:val="001A2443"/>
    <w:rsid w:val="003131BF"/>
    <w:rsid w:val="0032031B"/>
    <w:rsid w:val="003468D7"/>
    <w:rsid w:val="003F09CA"/>
    <w:rsid w:val="00454041"/>
    <w:rsid w:val="005D0E03"/>
    <w:rsid w:val="006F4B0C"/>
    <w:rsid w:val="007706B4"/>
    <w:rsid w:val="00935BD3"/>
    <w:rsid w:val="00C81FA4"/>
    <w:rsid w:val="00E71DE1"/>
    <w:rsid w:val="00FA2E2A"/>
    <w:rsid w:val="0258250C"/>
    <w:rsid w:val="026034C8"/>
    <w:rsid w:val="16097A8A"/>
    <w:rsid w:val="5AA017B2"/>
    <w:rsid w:val="743D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B8C940-C7BC-472E-A09F-DDD7A2BB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7706B4"/>
    <w:rPr>
      <w:sz w:val="18"/>
      <w:szCs w:val="18"/>
    </w:rPr>
  </w:style>
  <w:style w:type="paragraph" w:styleId="a4">
    <w:name w:val="footer"/>
    <w:basedOn w:val="a"/>
    <w:link w:val="Char0"/>
    <w:uiPriority w:val="99"/>
    <w:qFormat/>
    <w:rsid w:val="007706B4"/>
    <w:pPr>
      <w:tabs>
        <w:tab w:val="center" w:pos="4153"/>
        <w:tab w:val="right" w:pos="8306"/>
      </w:tabs>
      <w:snapToGrid w:val="0"/>
      <w:jc w:val="left"/>
    </w:pPr>
    <w:rPr>
      <w:sz w:val="18"/>
      <w:szCs w:val="18"/>
    </w:rPr>
  </w:style>
  <w:style w:type="paragraph" w:styleId="a5">
    <w:name w:val="header"/>
    <w:basedOn w:val="a"/>
    <w:link w:val="Char1"/>
    <w:uiPriority w:val="99"/>
    <w:qFormat/>
    <w:rsid w:val="007706B4"/>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7706B4"/>
    <w:rPr>
      <w:b/>
    </w:rPr>
  </w:style>
  <w:style w:type="table" w:styleId="a7">
    <w:name w:val="Table Grid"/>
    <w:basedOn w:val="a1"/>
    <w:uiPriority w:val="59"/>
    <w:qFormat/>
    <w:rsid w:val="00770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7706B4"/>
    <w:rPr>
      <w:rFonts w:ascii="Times New Roman" w:eastAsia="Arial Unicode MS" w:hAnsi="Times New Roman" w:cs="Times New Roman"/>
    </w:rPr>
    <w:tblPr>
      <w:tblCellMar>
        <w:top w:w="0" w:type="dxa"/>
        <w:left w:w="0" w:type="dxa"/>
        <w:bottom w:w="0" w:type="dxa"/>
        <w:right w:w="0" w:type="dxa"/>
      </w:tblCellMar>
    </w:tblPr>
  </w:style>
  <w:style w:type="table" w:customStyle="1" w:styleId="1">
    <w:name w:val="网格型1"/>
    <w:basedOn w:val="a1"/>
    <w:uiPriority w:val="59"/>
    <w:qFormat/>
    <w:rsid w:val="00770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7706B4"/>
    <w:rPr>
      <w:sz w:val="18"/>
      <w:szCs w:val="18"/>
    </w:rPr>
  </w:style>
  <w:style w:type="character" w:customStyle="1" w:styleId="Char0">
    <w:name w:val="页脚 Char"/>
    <w:basedOn w:val="a0"/>
    <w:link w:val="a4"/>
    <w:uiPriority w:val="99"/>
    <w:qFormat/>
    <w:rsid w:val="007706B4"/>
    <w:rPr>
      <w:sz w:val="18"/>
      <w:szCs w:val="18"/>
    </w:rPr>
  </w:style>
  <w:style w:type="character" w:customStyle="1" w:styleId="Char">
    <w:name w:val="批注框文本 Char"/>
    <w:basedOn w:val="a0"/>
    <w:link w:val="a3"/>
    <w:uiPriority w:val="99"/>
    <w:qFormat/>
    <w:rsid w:val="007706B4"/>
    <w:rPr>
      <w:sz w:val="18"/>
      <w:szCs w:val="18"/>
    </w:rPr>
  </w:style>
  <w:style w:type="table" w:customStyle="1" w:styleId="2">
    <w:name w:val="网格型2"/>
    <w:basedOn w:val="a1"/>
    <w:uiPriority w:val="59"/>
    <w:qFormat/>
    <w:rsid w:val="00770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5BD3"/>
    <w:pPr>
      <w:ind w:firstLineChars="200" w:firstLine="420"/>
    </w:pPr>
    <w:rPr>
      <w:rFonts w:asciiTheme="minorHAnsi" w:eastAsiaTheme="minorEastAsia" w:hAnsiTheme="minorHAnsi" w:cstheme="minorBidi"/>
    </w:rPr>
  </w:style>
  <w:style w:type="paragraph" w:styleId="a9">
    <w:name w:val="Title"/>
    <w:basedOn w:val="a"/>
    <w:next w:val="a"/>
    <w:link w:val="Char2"/>
    <w:uiPriority w:val="10"/>
    <w:qFormat/>
    <w:rsid w:val="00935BD3"/>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9"/>
    <w:uiPriority w:val="10"/>
    <w:rsid w:val="00935BD3"/>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A9230-395A-42F8-A5FE-32203E58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蒋玉秀</dc:creator>
  <cp:lastModifiedBy>张列</cp:lastModifiedBy>
  <cp:revision>6</cp:revision>
  <cp:lastPrinted>2018-04-25T16:25:00Z</cp:lastPrinted>
  <dcterms:created xsi:type="dcterms:W3CDTF">2018-06-03T14:59:00Z</dcterms:created>
  <dcterms:modified xsi:type="dcterms:W3CDTF">2018-06-06T02:26:00Z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